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42FEA" w14:textId="670D2E11" w:rsidR="00E53971" w:rsidRPr="00856721" w:rsidRDefault="00E53971" w:rsidP="00E53971">
      <w:pPr>
        <w:jc w:val="center"/>
        <w:rPr>
          <w:rFonts w:ascii="Arial" w:hAnsi="Arial" w:cs="Arial"/>
          <w:b/>
          <w:i/>
        </w:rPr>
      </w:pPr>
    </w:p>
    <w:p w14:paraId="001EFB9A" w14:textId="77777777" w:rsidR="00E53971" w:rsidRPr="00856721" w:rsidRDefault="00E53971" w:rsidP="00E53971">
      <w:pPr>
        <w:jc w:val="center"/>
        <w:rPr>
          <w:rFonts w:ascii="Arial" w:hAnsi="Arial" w:cs="Arial"/>
          <w:b/>
          <w:i/>
        </w:rPr>
      </w:pPr>
    </w:p>
    <w:p w14:paraId="3FA70362" w14:textId="77777777" w:rsidR="00E53971" w:rsidRPr="00856721" w:rsidRDefault="00E53971" w:rsidP="00E53971">
      <w:pPr>
        <w:jc w:val="center"/>
        <w:rPr>
          <w:rFonts w:ascii="Arial" w:hAnsi="Arial" w:cs="Arial"/>
          <w:b/>
          <w:i/>
        </w:rPr>
      </w:pPr>
    </w:p>
    <w:p w14:paraId="0539A88A" w14:textId="1F2AE5CD" w:rsidR="00E53971" w:rsidRPr="00856721" w:rsidRDefault="00856721" w:rsidP="00E53971">
      <w:pPr>
        <w:jc w:val="center"/>
        <w:rPr>
          <w:rFonts w:ascii="Arial" w:hAnsi="Arial" w:cs="Arial"/>
          <w:b/>
          <w:i/>
        </w:rPr>
      </w:pPr>
      <w:r w:rsidRPr="00856721">
        <w:rPr>
          <w:rFonts w:ascii="Arial" w:hAnsi="Arial" w:cs="Arial"/>
          <w:b/>
          <w:i/>
          <w:noProof/>
        </w:rPr>
        <w:drawing>
          <wp:inline distT="0" distB="0" distL="0" distR="0" wp14:anchorId="650EF057" wp14:editId="3DC54FB2">
            <wp:extent cx="440436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B4DA" w14:textId="17E51508" w:rsidR="00856721" w:rsidRPr="00856721" w:rsidRDefault="00856721" w:rsidP="00E53971">
      <w:pPr>
        <w:jc w:val="center"/>
        <w:rPr>
          <w:rFonts w:ascii="Arial" w:hAnsi="Arial" w:cs="Arial"/>
          <w:b/>
          <w:i/>
        </w:rPr>
      </w:pPr>
    </w:p>
    <w:p w14:paraId="4A6494CB" w14:textId="0FAD1521" w:rsidR="00856721" w:rsidRPr="00856721" w:rsidRDefault="00856721" w:rsidP="00E53971">
      <w:pPr>
        <w:jc w:val="center"/>
        <w:rPr>
          <w:rFonts w:ascii="Arial" w:hAnsi="Arial" w:cs="Arial"/>
          <w:b/>
          <w:i/>
        </w:rPr>
      </w:pPr>
    </w:p>
    <w:p w14:paraId="7E103D3F" w14:textId="500A84CF" w:rsidR="00856721" w:rsidRPr="00856721" w:rsidRDefault="00856721" w:rsidP="00E53971">
      <w:pPr>
        <w:jc w:val="center"/>
        <w:rPr>
          <w:rFonts w:ascii="Arial" w:hAnsi="Arial" w:cs="Arial"/>
          <w:b/>
          <w:i/>
        </w:rPr>
      </w:pPr>
    </w:p>
    <w:p w14:paraId="3E95DAD5" w14:textId="77777777" w:rsidR="00856721" w:rsidRPr="00856721" w:rsidRDefault="00856721" w:rsidP="00E53971">
      <w:pPr>
        <w:jc w:val="center"/>
        <w:rPr>
          <w:rFonts w:ascii="Arial" w:hAnsi="Arial" w:cs="Arial"/>
          <w:b/>
          <w:i/>
        </w:rPr>
      </w:pPr>
    </w:p>
    <w:p w14:paraId="10036125" w14:textId="77777777" w:rsidR="00E53971" w:rsidRPr="00856721" w:rsidRDefault="00E53971" w:rsidP="00E53971">
      <w:pPr>
        <w:jc w:val="center"/>
        <w:rPr>
          <w:rFonts w:ascii="Arial" w:hAnsi="Arial" w:cs="Arial"/>
          <w:b/>
          <w:i/>
        </w:rPr>
      </w:pPr>
    </w:p>
    <w:p w14:paraId="6CB285F5" w14:textId="77777777" w:rsidR="00E53971" w:rsidRPr="00856721" w:rsidRDefault="006C1BDE" w:rsidP="003934EF">
      <w:pPr>
        <w:pBdr>
          <w:top w:val="single" w:sz="36" w:space="0" w:color="auto"/>
          <w:left w:val="single" w:sz="36" w:space="31" w:color="auto"/>
          <w:bottom w:val="single" w:sz="36" w:space="1" w:color="auto"/>
          <w:right w:val="single" w:sz="36" w:space="31" w:color="auto"/>
        </w:pBdr>
        <w:shd w:val="clear" w:color="auto" w:fill="DBDBDB" w:themeFill="accent3" w:themeFillTint="66"/>
        <w:jc w:val="center"/>
        <w:rPr>
          <w:rFonts w:ascii="Arial" w:hAnsi="Arial" w:cs="Arial"/>
          <w:b/>
          <w:sz w:val="40"/>
          <w:szCs w:val="40"/>
        </w:rPr>
      </w:pPr>
      <w:r w:rsidRPr="00856721">
        <w:rPr>
          <w:rFonts w:ascii="Arial" w:hAnsi="Arial" w:cs="Arial"/>
          <w:b/>
          <w:sz w:val="40"/>
          <w:szCs w:val="40"/>
        </w:rPr>
        <w:t>DRAFT</w:t>
      </w:r>
    </w:p>
    <w:p w14:paraId="17C9E6B7" w14:textId="77777777" w:rsidR="00E53971" w:rsidRPr="00856721" w:rsidRDefault="00E53971" w:rsidP="003934EF">
      <w:pPr>
        <w:pBdr>
          <w:top w:val="single" w:sz="36" w:space="0" w:color="auto"/>
          <w:left w:val="single" w:sz="36" w:space="31" w:color="auto"/>
          <w:bottom w:val="single" w:sz="36" w:space="1" w:color="auto"/>
          <w:right w:val="single" w:sz="36" w:space="31" w:color="auto"/>
        </w:pBdr>
        <w:shd w:val="clear" w:color="auto" w:fill="DBDBDB" w:themeFill="accent3" w:themeFillTint="66"/>
        <w:jc w:val="center"/>
        <w:rPr>
          <w:rFonts w:ascii="Arial" w:hAnsi="Arial" w:cs="Arial"/>
          <w:b/>
          <w:sz w:val="40"/>
          <w:szCs w:val="40"/>
        </w:rPr>
      </w:pPr>
      <w:r w:rsidRPr="00856721">
        <w:rPr>
          <w:rFonts w:ascii="Arial" w:hAnsi="Arial" w:cs="Arial"/>
          <w:b/>
          <w:sz w:val="40"/>
          <w:szCs w:val="40"/>
        </w:rPr>
        <w:t>PROVISIONAL AGENDA</w:t>
      </w:r>
    </w:p>
    <w:p w14:paraId="37A4C4BC" w14:textId="55EBAB91" w:rsidR="00E53971" w:rsidRPr="00856721" w:rsidRDefault="00085CA5" w:rsidP="003934EF">
      <w:pPr>
        <w:pBdr>
          <w:top w:val="single" w:sz="36" w:space="0" w:color="auto"/>
          <w:left w:val="single" w:sz="36" w:space="31" w:color="auto"/>
          <w:bottom w:val="single" w:sz="36" w:space="1" w:color="auto"/>
          <w:right w:val="single" w:sz="36" w:space="31" w:color="auto"/>
        </w:pBdr>
        <w:shd w:val="clear" w:color="auto" w:fill="DBDBDB" w:themeFill="accent3" w:themeFillTint="66"/>
        <w:jc w:val="center"/>
        <w:rPr>
          <w:rFonts w:ascii="Arial" w:hAnsi="Arial" w:cs="Arial"/>
          <w:sz w:val="36"/>
          <w:szCs w:val="36"/>
        </w:rPr>
      </w:pPr>
      <w:r w:rsidRPr="00856721">
        <w:rPr>
          <w:rFonts w:ascii="Arial" w:hAnsi="Arial" w:cs="Arial"/>
          <w:sz w:val="36"/>
          <w:szCs w:val="36"/>
        </w:rPr>
        <w:t xml:space="preserve">The </w:t>
      </w:r>
      <w:r w:rsidR="00856721" w:rsidRPr="00856721">
        <w:rPr>
          <w:rFonts w:ascii="Arial" w:hAnsi="Arial" w:cs="Arial"/>
          <w:sz w:val="36"/>
          <w:szCs w:val="36"/>
        </w:rPr>
        <w:t>pre-SOM &amp; 14</w:t>
      </w:r>
      <w:r w:rsidR="00856721" w:rsidRPr="00856721">
        <w:rPr>
          <w:rFonts w:ascii="Arial" w:hAnsi="Arial" w:cs="Arial"/>
          <w:sz w:val="36"/>
          <w:szCs w:val="36"/>
          <w:vertAlign w:val="superscript"/>
        </w:rPr>
        <w:t>th</w:t>
      </w:r>
      <w:r w:rsidR="00856721" w:rsidRPr="00856721">
        <w:rPr>
          <w:rFonts w:ascii="Arial" w:hAnsi="Arial" w:cs="Arial"/>
          <w:sz w:val="36"/>
          <w:szCs w:val="36"/>
        </w:rPr>
        <w:t xml:space="preserve"> </w:t>
      </w:r>
      <w:r w:rsidR="00E53971" w:rsidRPr="00856721">
        <w:rPr>
          <w:rFonts w:ascii="Arial" w:hAnsi="Arial" w:cs="Arial"/>
          <w:sz w:val="36"/>
          <w:szCs w:val="36"/>
        </w:rPr>
        <w:t>CTI-CFF Senior Officials’ Meeting</w:t>
      </w:r>
    </w:p>
    <w:p w14:paraId="471C3A5C" w14:textId="2101DFDA" w:rsidR="00E53971" w:rsidRPr="00856721" w:rsidRDefault="00085CA5" w:rsidP="003934EF">
      <w:pPr>
        <w:pBdr>
          <w:top w:val="single" w:sz="36" w:space="0" w:color="auto"/>
          <w:left w:val="single" w:sz="36" w:space="31" w:color="auto"/>
          <w:bottom w:val="single" w:sz="36" w:space="1" w:color="auto"/>
          <w:right w:val="single" w:sz="36" w:space="31" w:color="auto"/>
        </w:pBdr>
        <w:shd w:val="clear" w:color="auto" w:fill="DBDBDB" w:themeFill="accent3" w:themeFillTint="66"/>
        <w:jc w:val="center"/>
        <w:rPr>
          <w:rFonts w:ascii="Arial" w:hAnsi="Arial" w:cs="Arial"/>
          <w:sz w:val="36"/>
          <w:szCs w:val="36"/>
        </w:rPr>
      </w:pPr>
      <w:r w:rsidRPr="00856721">
        <w:rPr>
          <w:rFonts w:ascii="Arial" w:hAnsi="Arial" w:cs="Arial"/>
          <w:sz w:val="36"/>
          <w:szCs w:val="36"/>
        </w:rPr>
        <w:t>(SOM-1</w:t>
      </w:r>
      <w:r w:rsidR="00856721" w:rsidRPr="00856721">
        <w:rPr>
          <w:rFonts w:ascii="Arial" w:hAnsi="Arial" w:cs="Arial"/>
          <w:sz w:val="36"/>
          <w:szCs w:val="36"/>
        </w:rPr>
        <w:t>4</w:t>
      </w:r>
      <w:r w:rsidR="00E53971" w:rsidRPr="00856721">
        <w:rPr>
          <w:rFonts w:ascii="Arial" w:hAnsi="Arial" w:cs="Arial"/>
          <w:sz w:val="36"/>
          <w:szCs w:val="36"/>
        </w:rPr>
        <w:t>)</w:t>
      </w:r>
    </w:p>
    <w:p w14:paraId="20F7C200" w14:textId="77777777" w:rsidR="00E53971" w:rsidRPr="00856721" w:rsidRDefault="00E53971" w:rsidP="00E53971">
      <w:pPr>
        <w:jc w:val="center"/>
        <w:rPr>
          <w:rFonts w:ascii="Arial" w:hAnsi="Arial" w:cs="Arial"/>
        </w:rPr>
      </w:pPr>
    </w:p>
    <w:p w14:paraId="5BDA4706" w14:textId="77777777" w:rsidR="00E53971" w:rsidRPr="00856721" w:rsidRDefault="00E53971" w:rsidP="00E53971">
      <w:pPr>
        <w:jc w:val="center"/>
        <w:rPr>
          <w:rFonts w:ascii="Arial" w:hAnsi="Arial" w:cs="Arial"/>
          <w:b/>
        </w:rPr>
      </w:pPr>
    </w:p>
    <w:p w14:paraId="5FE3A6E4" w14:textId="77777777" w:rsidR="00E53971" w:rsidRPr="00856721" w:rsidRDefault="00E53971" w:rsidP="00E53971">
      <w:pPr>
        <w:jc w:val="center"/>
        <w:rPr>
          <w:rFonts w:ascii="Arial" w:hAnsi="Arial" w:cs="Arial"/>
          <w:b/>
        </w:rPr>
      </w:pPr>
    </w:p>
    <w:p w14:paraId="3B866061" w14:textId="77777777" w:rsidR="00E53971" w:rsidRPr="00856721" w:rsidRDefault="00E53971" w:rsidP="00E53971">
      <w:pPr>
        <w:jc w:val="center"/>
        <w:rPr>
          <w:rFonts w:ascii="Arial" w:hAnsi="Arial" w:cs="Arial"/>
          <w:b/>
        </w:rPr>
      </w:pPr>
    </w:p>
    <w:p w14:paraId="2D2C4421" w14:textId="77777777" w:rsidR="00E53971" w:rsidRPr="00856721" w:rsidRDefault="00E53971" w:rsidP="00E53971">
      <w:pPr>
        <w:jc w:val="center"/>
        <w:rPr>
          <w:rFonts w:ascii="Arial" w:hAnsi="Arial" w:cs="Arial"/>
          <w:b/>
        </w:rPr>
      </w:pPr>
    </w:p>
    <w:p w14:paraId="163E6621" w14:textId="77777777" w:rsidR="00E53971" w:rsidRPr="00856721" w:rsidRDefault="00E53971" w:rsidP="00E53971">
      <w:pPr>
        <w:jc w:val="center"/>
        <w:rPr>
          <w:rFonts w:ascii="Arial" w:hAnsi="Arial" w:cs="Arial"/>
          <w:b/>
        </w:rPr>
      </w:pPr>
    </w:p>
    <w:p w14:paraId="72E0C60B" w14:textId="77777777" w:rsidR="00E53971" w:rsidRPr="00856721" w:rsidRDefault="00E53971" w:rsidP="00E53971">
      <w:pPr>
        <w:jc w:val="center"/>
        <w:rPr>
          <w:rFonts w:ascii="Arial" w:hAnsi="Arial" w:cs="Arial"/>
          <w:b/>
        </w:rPr>
      </w:pPr>
    </w:p>
    <w:p w14:paraId="341A8DD5" w14:textId="3B39C4DA" w:rsidR="00E53971" w:rsidRPr="00856721" w:rsidRDefault="00856721" w:rsidP="00E5397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856721">
        <w:rPr>
          <w:rFonts w:ascii="Arial" w:hAnsi="Arial" w:cs="Arial"/>
          <w:b/>
          <w:sz w:val="36"/>
          <w:szCs w:val="36"/>
        </w:rPr>
        <w:t>10 – 13 December 2018</w:t>
      </w:r>
    </w:p>
    <w:p w14:paraId="4462E510" w14:textId="77777777" w:rsidR="00856721" w:rsidRPr="00856721" w:rsidRDefault="00DD759A" w:rsidP="00E53971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  <w:sectPr w:rsidR="00856721" w:rsidRPr="00856721" w:rsidSect="00003FC1">
          <w:footerReference w:type="default" r:id="rId9"/>
          <w:headerReference w:type="first" r:id="rId10"/>
          <w:pgSz w:w="11906" w:h="16838"/>
          <w:pgMar w:top="709" w:right="1440" w:bottom="284" w:left="1440" w:header="708" w:footer="404" w:gutter="0"/>
          <w:pgNumType w:start="0"/>
          <w:cols w:space="708"/>
          <w:docGrid w:linePitch="360"/>
        </w:sectPr>
      </w:pPr>
      <w:r w:rsidRPr="00856721">
        <w:rPr>
          <w:rFonts w:ascii="Arial" w:hAnsi="Arial" w:cs="Arial"/>
          <w:b/>
          <w:sz w:val="36"/>
          <w:szCs w:val="36"/>
        </w:rPr>
        <w:t xml:space="preserve">Makati City, </w:t>
      </w:r>
      <w:r w:rsidR="00085CA5" w:rsidRPr="00856721">
        <w:rPr>
          <w:rFonts w:ascii="Arial" w:hAnsi="Arial" w:cs="Arial"/>
          <w:b/>
          <w:sz w:val="36"/>
          <w:szCs w:val="36"/>
        </w:rPr>
        <w:t>Philippines</w:t>
      </w:r>
    </w:p>
    <w:p w14:paraId="6C632CA9" w14:textId="77777777" w:rsidR="00321CCE" w:rsidRPr="00856721" w:rsidRDefault="00321CCE" w:rsidP="00A2115A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56721">
        <w:rPr>
          <w:rFonts w:ascii="Arial" w:hAnsi="Arial" w:cs="Arial"/>
          <w:b/>
          <w:sz w:val="28"/>
          <w:szCs w:val="28"/>
          <w:u w:val="single"/>
        </w:rPr>
        <w:lastRenderedPageBreak/>
        <w:t>INFORMATION</w:t>
      </w:r>
    </w:p>
    <w:p w14:paraId="33B5375C" w14:textId="77777777" w:rsidR="00321CCE" w:rsidRPr="00856721" w:rsidRDefault="00321CCE" w:rsidP="00A2115A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4A198C21" w14:textId="77777777" w:rsidR="00412844" w:rsidRPr="00856721" w:rsidRDefault="00412844" w:rsidP="00321CCE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</w:p>
    <w:p w14:paraId="5121A14F" w14:textId="379AF4BA" w:rsidR="00321CCE" w:rsidRPr="00856721" w:rsidRDefault="00321CCE" w:rsidP="00321CCE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856721">
        <w:rPr>
          <w:rFonts w:ascii="Arial" w:hAnsi="Arial" w:cs="Arial"/>
          <w:b/>
          <w:sz w:val="24"/>
          <w:szCs w:val="24"/>
        </w:rPr>
        <w:t>Venue:</w:t>
      </w:r>
    </w:p>
    <w:p w14:paraId="4EAB67F9" w14:textId="77777777" w:rsidR="003477A0" w:rsidRPr="00856721" w:rsidRDefault="003477A0" w:rsidP="00321CCE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p w14:paraId="473E7B50" w14:textId="44D9BF1D" w:rsidR="00184CDF" w:rsidRPr="00856721" w:rsidRDefault="00763810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56721">
        <w:rPr>
          <w:rFonts w:ascii="Arial" w:hAnsi="Arial" w:cs="Arial"/>
          <w:sz w:val="24"/>
          <w:szCs w:val="24"/>
        </w:rPr>
        <w:t>The</w:t>
      </w:r>
      <w:r w:rsidR="00856721" w:rsidRPr="00856721">
        <w:rPr>
          <w:rFonts w:ascii="Arial" w:hAnsi="Arial" w:cs="Arial"/>
          <w:sz w:val="24"/>
          <w:szCs w:val="24"/>
        </w:rPr>
        <w:t xml:space="preserve"> 14</w:t>
      </w:r>
      <w:r w:rsidR="00856721" w:rsidRPr="00856721">
        <w:rPr>
          <w:rFonts w:ascii="Arial" w:hAnsi="Arial" w:cs="Arial"/>
          <w:sz w:val="24"/>
          <w:szCs w:val="24"/>
          <w:vertAlign w:val="superscript"/>
        </w:rPr>
        <w:t>th</w:t>
      </w:r>
      <w:r w:rsidR="00856721" w:rsidRPr="00856721">
        <w:rPr>
          <w:rFonts w:ascii="Arial" w:hAnsi="Arial" w:cs="Arial"/>
          <w:sz w:val="24"/>
          <w:szCs w:val="24"/>
        </w:rPr>
        <w:t xml:space="preserve"> </w:t>
      </w:r>
      <w:r w:rsidRPr="00856721">
        <w:rPr>
          <w:rFonts w:ascii="Arial" w:hAnsi="Arial" w:cs="Arial"/>
          <w:sz w:val="24"/>
          <w:szCs w:val="24"/>
        </w:rPr>
        <w:t xml:space="preserve">Coral Triangle Initiative on Coral Reefs, Fisheries and Food Security </w:t>
      </w:r>
      <w:r w:rsidR="00184CDF" w:rsidRPr="00856721">
        <w:rPr>
          <w:rFonts w:ascii="Arial" w:hAnsi="Arial" w:cs="Arial"/>
          <w:sz w:val="24"/>
          <w:szCs w:val="24"/>
        </w:rPr>
        <w:t>Senior Officials Meeting (</w:t>
      </w:r>
      <w:r w:rsidR="00EA3333">
        <w:rPr>
          <w:rFonts w:ascii="Arial" w:hAnsi="Arial" w:cs="Arial"/>
          <w:sz w:val="24"/>
          <w:szCs w:val="24"/>
        </w:rPr>
        <w:t xml:space="preserve">14 </w:t>
      </w:r>
      <w:r w:rsidR="00184CDF" w:rsidRPr="00856721">
        <w:rPr>
          <w:rFonts w:ascii="Arial" w:hAnsi="Arial" w:cs="Arial"/>
          <w:sz w:val="24"/>
          <w:szCs w:val="24"/>
        </w:rPr>
        <w:t>CTI-CFF SOM) will be held at Dusit Thani Manila Hotel, Makati City, Philippines. The management of the said Hotel may be contacted at the following:</w:t>
      </w:r>
    </w:p>
    <w:p w14:paraId="598C3A9C" w14:textId="404D29F3" w:rsidR="00184CDF" w:rsidRPr="00856721" w:rsidRDefault="00184CDF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6B4F316E" w14:textId="187B22FF" w:rsidR="003477A0" w:rsidRPr="00856721" w:rsidRDefault="003477A0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56721">
        <w:rPr>
          <w:rFonts w:ascii="Arial" w:hAnsi="Arial" w:cs="Arial"/>
          <w:sz w:val="24"/>
          <w:szCs w:val="24"/>
        </w:rPr>
        <w:t>Address: 1223 Epifanio de los Santos Ave., Makati City, Metro Manila, Philippines</w:t>
      </w:r>
    </w:p>
    <w:p w14:paraId="46FA44F0" w14:textId="55E7F2A7" w:rsidR="003477A0" w:rsidRPr="00856721" w:rsidRDefault="003477A0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E54DEAA" w14:textId="7C04B27B" w:rsidR="003477A0" w:rsidRPr="00856721" w:rsidRDefault="003477A0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56721">
        <w:rPr>
          <w:rFonts w:ascii="Arial" w:hAnsi="Arial" w:cs="Arial"/>
          <w:sz w:val="24"/>
          <w:szCs w:val="24"/>
        </w:rPr>
        <w:t xml:space="preserve">Website: </w:t>
      </w:r>
      <w:hyperlink r:id="rId11" w:history="1">
        <w:r w:rsidRPr="00856721">
          <w:rPr>
            <w:rStyle w:val="Hyperlink"/>
            <w:rFonts w:ascii="Arial" w:hAnsi="Arial" w:cs="Arial"/>
            <w:sz w:val="24"/>
            <w:szCs w:val="24"/>
          </w:rPr>
          <w:t>https://www.dusit.com/dusitthani/manila/</w:t>
        </w:r>
      </w:hyperlink>
    </w:p>
    <w:p w14:paraId="22F1A9D0" w14:textId="64DE624F" w:rsidR="003477A0" w:rsidRPr="00856721" w:rsidRDefault="003477A0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56721">
        <w:rPr>
          <w:rFonts w:ascii="Arial" w:hAnsi="Arial" w:cs="Arial"/>
          <w:sz w:val="24"/>
          <w:szCs w:val="24"/>
        </w:rPr>
        <w:t>Tel. No. +63 (2) 238 8888</w:t>
      </w:r>
    </w:p>
    <w:p w14:paraId="426E679C" w14:textId="4EED46B5" w:rsidR="003477A0" w:rsidRPr="00856721" w:rsidRDefault="003477A0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56721">
        <w:rPr>
          <w:rFonts w:ascii="Arial" w:hAnsi="Arial" w:cs="Arial"/>
          <w:sz w:val="24"/>
          <w:szCs w:val="24"/>
        </w:rPr>
        <w:t>Fax No. +63 (2) 238 8800</w:t>
      </w:r>
    </w:p>
    <w:p w14:paraId="7FBE791F" w14:textId="6AC0FE82" w:rsidR="003477A0" w:rsidRPr="00856721" w:rsidRDefault="003477A0" w:rsidP="00321CCE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856721">
        <w:rPr>
          <w:rFonts w:ascii="Arial" w:hAnsi="Arial" w:cs="Arial"/>
          <w:sz w:val="24"/>
          <w:szCs w:val="24"/>
        </w:rPr>
        <w:t xml:space="preserve">Email: </w:t>
      </w:r>
      <w:hyperlink r:id="rId12" w:history="1">
        <w:r w:rsidRPr="00856721">
          <w:rPr>
            <w:rStyle w:val="Hyperlink"/>
            <w:rFonts w:ascii="Arial" w:hAnsi="Arial" w:cs="Arial"/>
            <w:sz w:val="24"/>
            <w:szCs w:val="24"/>
          </w:rPr>
          <w:t>dtmn@dusit.com</w:t>
        </w:r>
      </w:hyperlink>
    </w:p>
    <w:p w14:paraId="5C0F009B" w14:textId="110FEDA1" w:rsidR="003477A0" w:rsidRPr="00856721" w:rsidRDefault="00856721" w:rsidP="00321CCE">
      <w:pPr>
        <w:pStyle w:val="NoSpacing"/>
        <w:jc w:val="both"/>
        <w:rPr>
          <w:rFonts w:ascii="Arial" w:hAnsi="Arial" w:cs="Arial"/>
          <w:i/>
          <w:sz w:val="28"/>
          <w:szCs w:val="28"/>
        </w:rPr>
      </w:pPr>
      <w:r w:rsidRPr="00856721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800" behindDoc="1" locked="0" layoutInCell="1" allowOverlap="1" wp14:anchorId="2A3E2AAB" wp14:editId="2B1BFD13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5730240" cy="3599815"/>
            <wp:effectExtent l="0" t="0" r="3810" b="635"/>
            <wp:wrapTight wrapText="bothSides">
              <wp:wrapPolygon edited="0">
                <wp:start x="0" y="0"/>
                <wp:lineTo x="0" y="21490"/>
                <wp:lineTo x="21543" y="21490"/>
                <wp:lineTo x="215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si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0" r="5724" b="11011"/>
                    <a:stretch/>
                  </pic:blipFill>
                  <pic:spPr bwMode="auto">
                    <a:xfrm>
                      <a:off x="0" y="0"/>
                      <a:ext cx="5730240" cy="359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39047" w14:textId="28C462D2" w:rsidR="003477A0" w:rsidRPr="00856721" w:rsidRDefault="003477A0" w:rsidP="00321CCE">
      <w:pPr>
        <w:pStyle w:val="NoSpacing"/>
        <w:jc w:val="both"/>
        <w:rPr>
          <w:rFonts w:ascii="Arial" w:hAnsi="Arial" w:cs="Arial"/>
          <w:i/>
          <w:sz w:val="28"/>
          <w:szCs w:val="28"/>
        </w:rPr>
      </w:pPr>
    </w:p>
    <w:p w14:paraId="5DB9399C" w14:textId="77777777" w:rsidR="00184CDF" w:rsidRPr="00856721" w:rsidRDefault="00184CDF" w:rsidP="00321CCE">
      <w:pPr>
        <w:pStyle w:val="NoSpacing"/>
        <w:jc w:val="both"/>
        <w:rPr>
          <w:rFonts w:ascii="Arial" w:hAnsi="Arial" w:cs="Arial"/>
          <w:i/>
          <w:sz w:val="28"/>
          <w:szCs w:val="28"/>
        </w:rPr>
      </w:pPr>
    </w:p>
    <w:p w14:paraId="4366D9D7" w14:textId="22BA3CBF" w:rsidR="00321CCE" w:rsidRPr="00856721" w:rsidRDefault="00184CDF" w:rsidP="00321CCE">
      <w:pPr>
        <w:pStyle w:val="NoSpacing"/>
        <w:jc w:val="both"/>
        <w:rPr>
          <w:rFonts w:ascii="Arial" w:hAnsi="Arial" w:cs="Arial"/>
          <w:i/>
          <w:sz w:val="28"/>
          <w:szCs w:val="28"/>
        </w:rPr>
      </w:pPr>
      <w:r w:rsidRPr="00856721">
        <w:rPr>
          <w:rFonts w:ascii="Arial" w:hAnsi="Arial" w:cs="Arial"/>
          <w:i/>
          <w:sz w:val="28"/>
          <w:szCs w:val="28"/>
        </w:rPr>
        <w:t xml:space="preserve"> </w:t>
      </w:r>
    </w:p>
    <w:p w14:paraId="5BBFE119" w14:textId="77777777" w:rsidR="00412844" w:rsidRPr="00856721" w:rsidRDefault="00412844" w:rsidP="00321CCE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</w:p>
    <w:p w14:paraId="10E7005C" w14:textId="77777777" w:rsidR="003477A0" w:rsidRPr="00856721" w:rsidRDefault="003477A0" w:rsidP="00321CCE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</w:p>
    <w:p w14:paraId="3604F05D" w14:textId="77777777" w:rsidR="003477A0" w:rsidRPr="00856721" w:rsidRDefault="003477A0" w:rsidP="00321CCE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</w:p>
    <w:p w14:paraId="49681513" w14:textId="77777777" w:rsidR="003477A0" w:rsidRPr="00856721" w:rsidRDefault="003477A0" w:rsidP="00321CCE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</w:p>
    <w:p w14:paraId="60C8C6C0" w14:textId="77777777" w:rsidR="003477A0" w:rsidRPr="00856721" w:rsidRDefault="003477A0" w:rsidP="00321CCE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</w:p>
    <w:p w14:paraId="4160F595" w14:textId="2AA680F9" w:rsidR="00856721" w:rsidRPr="00856721" w:rsidRDefault="00856721" w:rsidP="00856721">
      <w:pPr>
        <w:spacing w:line="0" w:lineRule="atLeast"/>
        <w:jc w:val="both"/>
        <w:rPr>
          <w:rFonts w:ascii="Arial" w:hAnsi="Arial" w:cs="Arial"/>
          <w:b/>
          <w:sz w:val="28"/>
          <w:szCs w:val="28"/>
        </w:rPr>
      </w:pPr>
      <w:r w:rsidRPr="00856721">
        <w:rPr>
          <w:rFonts w:ascii="Arial" w:hAnsi="Arial" w:cs="Arial"/>
          <w:b/>
          <w:sz w:val="28"/>
          <w:szCs w:val="28"/>
        </w:rPr>
        <w:lastRenderedPageBreak/>
        <w:t>Organizing Committee of National Coordination Committee (NCC) of the Philippines</w:t>
      </w:r>
    </w:p>
    <w:p w14:paraId="50AEA38D" w14:textId="77777777" w:rsidR="00856721" w:rsidRPr="00856721" w:rsidRDefault="00856721" w:rsidP="00856721">
      <w:pPr>
        <w:spacing w:line="0" w:lineRule="atLeast"/>
        <w:jc w:val="both"/>
        <w:rPr>
          <w:rFonts w:ascii="Arial" w:hAnsi="Arial" w:cs="Arial"/>
          <w:b/>
        </w:rPr>
      </w:pPr>
    </w:p>
    <w:p w14:paraId="3FBA1EA2" w14:textId="77777777" w:rsidR="00856721" w:rsidRPr="00856721" w:rsidRDefault="00856721" w:rsidP="00856721">
      <w:pPr>
        <w:spacing w:line="277" w:lineRule="exact"/>
        <w:rPr>
          <w:rFonts w:ascii="Arial" w:hAnsi="Arial" w:cs="Arial"/>
        </w:rPr>
      </w:pPr>
      <w:r w:rsidRPr="00856721">
        <w:rPr>
          <w:rFonts w:ascii="Arial" w:hAnsi="Arial" w:cs="Arial"/>
        </w:rPr>
        <w:tab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36"/>
      </w:tblGrid>
      <w:tr w:rsidR="00856721" w:rsidRPr="00856721" w14:paraId="4594D60D" w14:textId="77777777" w:rsidTr="00856721">
        <w:tc>
          <w:tcPr>
            <w:tcW w:w="4820" w:type="dxa"/>
          </w:tcPr>
          <w:p w14:paraId="62360DF5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  <w:b/>
              </w:rPr>
            </w:pPr>
            <w:r w:rsidRPr="00856721">
              <w:rPr>
                <w:rFonts w:ascii="Arial" w:hAnsi="Arial" w:cs="Arial"/>
                <w:b/>
              </w:rPr>
              <w:t>NCC Philippines</w:t>
            </w:r>
          </w:p>
          <w:p w14:paraId="4EC2596D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  <w:p w14:paraId="10ED9A3E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Name: Ms. Nilda S. Baling</w:t>
            </w:r>
          </w:p>
          <w:p w14:paraId="064308BB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Position/Department: Supervising Ecosystems Management Specialist</w:t>
            </w:r>
          </w:p>
          <w:p w14:paraId="54B296FE" w14:textId="6581FB74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Email:</w:t>
            </w:r>
            <w:hyperlink r:id="rId14" w:history="1">
              <w:r w:rsidRPr="00856721">
                <w:rPr>
                  <w:rStyle w:val="Hyperlink"/>
                  <w:rFonts w:ascii="Arial" w:hAnsi="Arial" w:cs="Arial"/>
                </w:rPr>
                <w:t>nildasbaling@yahoo.com</w:t>
              </w:r>
            </w:hyperlink>
          </w:p>
          <w:p w14:paraId="62577CCA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Mobile No: +63 9088935863</w:t>
            </w:r>
          </w:p>
          <w:p w14:paraId="515B4E83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36DFDE78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  <w:b/>
              </w:rPr>
            </w:pPr>
            <w:r w:rsidRPr="00856721">
              <w:rPr>
                <w:rFonts w:ascii="Arial" w:hAnsi="Arial" w:cs="Arial"/>
                <w:b/>
              </w:rPr>
              <w:t>NCC Philippines</w:t>
            </w:r>
          </w:p>
          <w:p w14:paraId="45666421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  <w:p w14:paraId="041C2B38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Name: Mr. Pablo G. de los Reyes Jr.</w:t>
            </w:r>
          </w:p>
          <w:p w14:paraId="47B2C608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Position/Department: Senior Ecosystems Management Specialist</w:t>
            </w:r>
          </w:p>
          <w:p w14:paraId="3063EDB6" w14:textId="007D2F2B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 xml:space="preserve">Email: </w:t>
            </w:r>
            <w:hyperlink r:id="rId15" w:history="1">
              <w:r w:rsidRPr="00856721">
                <w:rPr>
                  <w:rStyle w:val="Hyperlink"/>
                  <w:rFonts w:ascii="Arial" w:hAnsi="Arial" w:cs="Arial"/>
                </w:rPr>
                <w:t>ogie821@gmail.com</w:t>
              </w:r>
            </w:hyperlink>
          </w:p>
          <w:p w14:paraId="04A31991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Mobile No: +63 9661795022</w:t>
            </w:r>
          </w:p>
          <w:p w14:paraId="001876DE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</w:tc>
      </w:tr>
      <w:tr w:rsidR="00856721" w:rsidRPr="00856721" w14:paraId="5E3B4A5E" w14:textId="77777777" w:rsidTr="00856721">
        <w:tc>
          <w:tcPr>
            <w:tcW w:w="4820" w:type="dxa"/>
          </w:tcPr>
          <w:p w14:paraId="79E47B6D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  <w:b/>
              </w:rPr>
            </w:pPr>
            <w:r w:rsidRPr="00856721">
              <w:rPr>
                <w:rFonts w:ascii="Arial" w:hAnsi="Arial" w:cs="Arial"/>
                <w:b/>
              </w:rPr>
              <w:t>NCC Philippines</w:t>
            </w:r>
          </w:p>
          <w:p w14:paraId="4D5FEFBF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  <w:p w14:paraId="747D42A2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 xml:space="preserve">Name: Ms. Carina </w:t>
            </w:r>
            <w:proofErr w:type="spellStart"/>
            <w:r w:rsidRPr="00856721">
              <w:rPr>
                <w:rFonts w:ascii="Arial" w:hAnsi="Arial" w:cs="Arial"/>
              </w:rPr>
              <w:t>Manlapaz</w:t>
            </w:r>
            <w:proofErr w:type="spellEnd"/>
          </w:p>
          <w:p w14:paraId="04722F4D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Position/Department: Ecosystems Management Specialist</w:t>
            </w:r>
          </w:p>
          <w:p w14:paraId="2B8D468F" w14:textId="3B81B788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 xml:space="preserve">Email: </w:t>
            </w:r>
            <w:hyperlink r:id="rId16" w:history="1">
              <w:r w:rsidRPr="00856721">
                <w:rPr>
                  <w:rStyle w:val="Hyperlink"/>
                  <w:rFonts w:ascii="Arial" w:hAnsi="Arial" w:cs="Arial"/>
                </w:rPr>
                <w:t>carinamanlapaz@gmail.com</w:t>
              </w:r>
            </w:hyperlink>
          </w:p>
          <w:p w14:paraId="65D8AE85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Mobile No: +63 9276066971</w:t>
            </w:r>
          </w:p>
          <w:p w14:paraId="44AC0499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16394B15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  <w:b/>
              </w:rPr>
            </w:pPr>
            <w:r w:rsidRPr="00856721">
              <w:rPr>
                <w:rFonts w:ascii="Arial" w:hAnsi="Arial" w:cs="Arial"/>
                <w:b/>
              </w:rPr>
              <w:t>NCC Philippines</w:t>
            </w:r>
          </w:p>
          <w:p w14:paraId="2F0234E1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  <w:p w14:paraId="02B363D3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 xml:space="preserve">Name: Mr. John Erick Avelino </w:t>
            </w:r>
          </w:p>
          <w:p w14:paraId="37093F17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Position/Department: Ecosystems Management Specialist</w:t>
            </w:r>
          </w:p>
          <w:p w14:paraId="78C619FD" w14:textId="0EB0302D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 xml:space="preserve">Email: </w:t>
            </w:r>
            <w:hyperlink r:id="rId17" w:history="1">
              <w:r w:rsidRPr="00856721">
                <w:rPr>
                  <w:rStyle w:val="Hyperlink"/>
                  <w:rFonts w:ascii="Arial" w:hAnsi="Arial" w:cs="Arial"/>
                </w:rPr>
                <w:t>avelinojohnerick@gmail.com</w:t>
              </w:r>
            </w:hyperlink>
          </w:p>
          <w:p w14:paraId="62DFFE70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  <w:r w:rsidRPr="00856721">
              <w:rPr>
                <w:rFonts w:ascii="Arial" w:hAnsi="Arial" w:cs="Arial"/>
              </w:rPr>
              <w:t>Mobile No: +63 9674004621</w:t>
            </w:r>
          </w:p>
          <w:p w14:paraId="4630EE85" w14:textId="77777777" w:rsidR="00856721" w:rsidRPr="00856721" w:rsidRDefault="00856721" w:rsidP="00833D70">
            <w:pPr>
              <w:spacing w:line="277" w:lineRule="exact"/>
              <w:rPr>
                <w:rFonts w:ascii="Arial" w:hAnsi="Arial" w:cs="Arial"/>
              </w:rPr>
            </w:pPr>
          </w:p>
        </w:tc>
      </w:tr>
    </w:tbl>
    <w:p w14:paraId="7943AA69" w14:textId="07A0DCE6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414723EC" w14:textId="280D20D6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1AB17EB2" w14:textId="7B4B0925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08AAC93B" w14:textId="48C9BBB1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7E325EB9" w14:textId="6805C1FE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3FF00F81" w14:textId="203A0F27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6E63FECB" w14:textId="0AE43404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6FAC40D0" w14:textId="153FFB21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5291E15A" w14:textId="322E82C0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3D5AC31C" w14:textId="6CEB9922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255EACA8" w14:textId="2CB76363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126C96B3" w14:textId="5ED028B9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72B73591" w14:textId="75C5C1C9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3EA830AF" w14:textId="0283D617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16B8E15D" w14:textId="6E561206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76FE509C" w14:textId="2D784E52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7B615EA7" w14:textId="7B26F2A3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2037448A" w14:textId="789FA768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1FE62BDB" w14:textId="210D37D7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1323FDAA" w14:textId="1D1A0604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0A658054" w14:textId="72294E8E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35B78A88" w14:textId="683FC118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70DFABA7" w14:textId="39D8C8D8" w:rsidR="00EC0FF8" w:rsidRPr="00856721" w:rsidRDefault="00EC0FF8" w:rsidP="003477A0">
      <w:pPr>
        <w:ind w:left="426"/>
        <w:jc w:val="both"/>
        <w:rPr>
          <w:rFonts w:ascii="Arial" w:hAnsi="Arial" w:cs="Arial"/>
        </w:rPr>
      </w:pPr>
    </w:p>
    <w:p w14:paraId="042D04AB" w14:textId="77777777" w:rsidR="00862B44" w:rsidRDefault="00862B44">
      <w:pPr>
        <w:spacing w:after="160" w:line="259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5BE8CF89" w14:textId="77777777" w:rsidR="00915E37" w:rsidRDefault="00915E37" w:rsidP="00E5397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78395248" w14:textId="07A18E9D" w:rsidR="00412844" w:rsidRPr="00856721" w:rsidRDefault="000B4106" w:rsidP="00E5397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56721">
        <w:rPr>
          <w:rFonts w:ascii="Arial" w:hAnsi="Arial" w:cs="Arial"/>
          <w:b/>
          <w:sz w:val="28"/>
          <w:szCs w:val="28"/>
          <w:u w:val="single"/>
        </w:rPr>
        <w:t xml:space="preserve">OBJECTIVES </w:t>
      </w:r>
      <w:r w:rsidR="00412844" w:rsidRPr="00856721">
        <w:rPr>
          <w:rFonts w:ascii="Arial" w:hAnsi="Arial" w:cs="Arial"/>
          <w:b/>
          <w:sz w:val="28"/>
          <w:szCs w:val="28"/>
          <w:u w:val="single"/>
        </w:rPr>
        <w:t>OF SOM-1</w:t>
      </w:r>
      <w:r w:rsidR="00856721">
        <w:rPr>
          <w:rFonts w:ascii="Arial" w:hAnsi="Arial" w:cs="Arial"/>
          <w:b/>
          <w:sz w:val="28"/>
          <w:szCs w:val="28"/>
          <w:u w:val="single"/>
        </w:rPr>
        <w:t>4</w:t>
      </w:r>
    </w:p>
    <w:p w14:paraId="4A1699E7" w14:textId="77777777" w:rsidR="008B2B53" w:rsidRPr="00856721" w:rsidRDefault="008B2B53" w:rsidP="00E5397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01B1599" w14:textId="77777777" w:rsidR="008B2B53" w:rsidRPr="00856721" w:rsidRDefault="008B2B53" w:rsidP="00E5397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A1870E4" w14:textId="6C87C3A0" w:rsidR="008B2B53" w:rsidRPr="00915E37" w:rsidRDefault="00C86B47" w:rsidP="008B2B53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5E37">
        <w:rPr>
          <w:rFonts w:ascii="Arial" w:hAnsi="Arial" w:cs="Arial"/>
          <w:b/>
          <w:sz w:val="24"/>
          <w:szCs w:val="24"/>
        </w:rPr>
        <w:t xml:space="preserve">Day 1 (Wednesday, </w:t>
      </w:r>
      <w:r w:rsidR="00915E37" w:rsidRPr="00915E37">
        <w:rPr>
          <w:rFonts w:ascii="Arial" w:hAnsi="Arial" w:cs="Arial"/>
          <w:b/>
          <w:sz w:val="24"/>
          <w:szCs w:val="24"/>
        </w:rPr>
        <w:t>12 December</w:t>
      </w:r>
      <w:r w:rsidR="008B2B53" w:rsidRPr="00915E37">
        <w:rPr>
          <w:rFonts w:ascii="Arial" w:hAnsi="Arial" w:cs="Arial"/>
          <w:b/>
          <w:sz w:val="24"/>
          <w:szCs w:val="24"/>
        </w:rPr>
        <w:t xml:space="preserve"> 201</w:t>
      </w:r>
      <w:r w:rsidR="00915E37" w:rsidRPr="00915E37">
        <w:rPr>
          <w:rFonts w:ascii="Arial" w:hAnsi="Arial" w:cs="Arial"/>
          <w:b/>
          <w:sz w:val="24"/>
          <w:szCs w:val="24"/>
        </w:rPr>
        <w:t>8</w:t>
      </w:r>
      <w:r w:rsidR="008B2B53" w:rsidRPr="00915E37">
        <w:rPr>
          <w:rFonts w:ascii="Arial" w:hAnsi="Arial" w:cs="Arial"/>
          <w:b/>
          <w:sz w:val="24"/>
          <w:szCs w:val="24"/>
        </w:rPr>
        <w:t>)</w:t>
      </w:r>
    </w:p>
    <w:p w14:paraId="66AF9A4A" w14:textId="77777777" w:rsidR="00412844" w:rsidRPr="00856721" w:rsidRDefault="00412844" w:rsidP="00E53971">
      <w:pPr>
        <w:jc w:val="center"/>
        <w:rPr>
          <w:rFonts w:ascii="Arial" w:hAnsi="Arial" w:cs="Arial"/>
          <w:b/>
          <w:highlight w:val="yellow"/>
        </w:rPr>
      </w:pPr>
    </w:p>
    <w:p w14:paraId="38C47573" w14:textId="77777777" w:rsidR="009313F4" w:rsidRPr="00856721" w:rsidRDefault="009313F4" w:rsidP="008B2B53">
      <w:pPr>
        <w:ind w:left="426"/>
        <w:jc w:val="both"/>
        <w:rPr>
          <w:rFonts w:ascii="Arial" w:hAnsi="Arial" w:cs="Arial"/>
          <w:highlight w:val="yellow"/>
        </w:rPr>
      </w:pPr>
    </w:p>
    <w:p w14:paraId="219B7046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Officially opens the SOM-14</w:t>
      </w:r>
    </w:p>
    <w:p w14:paraId="632F0279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Acknowledge and accept 2018 Progress Report</w:t>
      </w:r>
    </w:p>
    <w:p w14:paraId="1D7EBC04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Accept Chair of the Committee of Senior Officers (CTI-CSO) report and acknowledge handover of duty to the next Chair</w:t>
      </w:r>
    </w:p>
    <w:p w14:paraId="21FFBA0D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Accept and advise further amendments to the Agreement of the Establishment of CTI-CFF (incl. the Financial and Staff Regulations and its accompanying rules)</w:t>
      </w:r>
    </w:p>
    <w:p w14:paraId="6A913AF8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Acknowledge and agree to the appointment process of new Executive Director and Deputy Executive Director for Corporate Services</w:t>
      </w:r>
    </w:p>
    <w:p w14:paraId="6090296A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Discuss and agree on the findings of the Review of the CTI-CFF Regional Plan of Action, the proposed Terms of Reference for RPOA 2.0 and its governance framework</w:t>
      </w:r>
    </w:p>
    <w:p w14:paraId="1591A1E0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Participate in Partners’ Dialogue focusing on future of CTI-CFF</w:t>
      </w:r>
    </w:p>
    <w:p w14:paraId="0EFBC41A" w14:textId="77777777" w:rsidR="00915E37" w:rsidRPr="00915E37" w:rsidRDefault="00915E37" w:rsidP="00915E37">
      <w:pPr>
        <w:pStyle w:val="ListParagraph"/>
        <w:numPr>
          <w:ilvl w:val="0"/>
          <w:numId w:val="28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Accept and agree on Regional Secretariat’s financial reports (incl. audit reports, financial statement for 2018, country contributions and budgets for 2019 and 2020</w:t>
      </w:r>
    </w:p>
    <w:p w14:paraId="6B9ED5FC" w14:textId="77777777" w:rsidR="00915E37" w:rsidRPr="00915E37" w:rsidRDefault="00915E37" w:rsidP="00915E37">
      <w:pPr>
        <w:spacing w:line="20" w:lineRule="atLeast"/>
        <w:jc w:val="both"/>
        <w:rPr>
          <w:rFonts w:ascii="Arial" w:hAnsi="Arial" w:cs="Arial"/>
          <w:lang w:val="en-MY"/>
        </w:rPr>
      </w:pPr>
    </w:p>
    <w:p w14:paraId="2029A995" w14:textId="2AF9A3F7" w:rsidR="00915E37" w:rsidRPr="00915E37" w:rsidRDefault="00915E37" w:rsidP="00915E3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5E37">
        <w:rPr>
          <w:rFonts w:ascii="Arial" w:hAnsi="Arial" w:cs="Arial"/>
          <w:b/>
          <w:sz w:val="24"/>
          <w:szCs w:val="24"/>
        </w:rPr>
        <w:t>Day 2 (Thursday, 13 December 2018)</w:t>
      </w:r>
    </w:p>
    <w:p w14:paraId="47841BC2" w14:textId="77777777" w:rsidR="00915E37" w:rsidRPr="00915E37" w:rsidRDefault="00915E37" w:rsidP="00915E37">
      <w:pPr>
        <w:spacing w:line="20" w:lineRule="atLeast"/>
        <w:jc w:val="both"/>
        <w:rPr>
          <w:rFonts w:ascii="Arial" w:hAnsi="Arial" w:cs="Arial"/>
          <w:lang w:val="en-MY"/>
        </w:rPr>
      </w:pPr>
    </w:p>
    <w:p w14:paraId="3229BB04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Accept and agree to the reports by the five (5) Technical Working Group(s) incl. its roadmap and budget;</w:t>
      </w:r>
    </w:p>
    <w:p w14:paraId="05F8649E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Accept and agree to the reports by the three (3) Governance Working Groups incl. its recommendations and budget;</w:t>
      </w:r>
    </w:p>
    <w:p w14:paraId="2538C4E9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Acknowledge and accept reports from CT6 Member Parties (Country Reports) including its challenges and potential regional actions / programs;</w:t>
      </w:r>
    </w:p>
    <w:p w14:paraId="0DE6EB60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Acknowledge, accept and deliberate report from the cross-cutting themes and potential mainstreaming efforts into CTI-CFF programs;</w:t>
      </w:r>
    </w:p>
    <w:p w14:paraId="6EE07559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Deliberate and accept the proposed calendar of events for 2019 prepared by the Regional Secretariat on potential high impact events to profile CTI-CFF;</w:t>
      </w:r>
    </w:p>
    <w:p w14:paraId="3402CF5E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Accept the proposed agenda for the 7</w:t>
      </w:r>
      <w:r w:rsidRPr="00915E37">
        <w:rPr>
          <w:rFonts w:ascii="Arial" w:hAnsi="Arial" w:cs="Arial"/>
          <w:vertAlign w:val="superscript"/>
          <w:lang w:val="en-MY"/>
        </w:rPr>
        <w:t>th</w:t>
      </w:r>
      <w:r w:rsidRPr="00915E37">
        <w:rPr>
          <w:rFonts w:ascii="Arial" w:hAnsi="Arial" w:cs="Arial"/>
          <w:lang w:val="en-MY"/>
        </w:rPr>
        <w:t xml:space="preserve"> Ministerial Meeting;</w:t>
      </w:r>
    </w:p>
    <w:p w14:paraId="6ADA22AF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Acknowledge and accept the venue and date for the next 15</w:t>
      </w:r>
      <w:r w:rsidRPr="00915E37">
        <w:rPr>
          <w:rFonts w:ascii="Arial" w:hAnsi="Arial" w:cs="Arial"/>
          <w:vertAlign w:val="superscript"/>
          <w:lang w:val="en-MY"/>
        </w:rPr>
        <w:t>th</w:t>
      </w:r>
      <w:r w:rsidRPr="00915E37">
        <w:rPr>
          <w:rFonts w:ascii="Arial" w:hAnsi="Arial" w:cs="Arial"/>
          <w:lang w:val="en-MY"/>
        </w:rPr>
        <w:t xml:space="preserve"> Senior Official’s Meeting (SOM-15)</w:t>
      </w:r>
    </w:p>
    <w:p w14:paraId="4D719619" w14:textId="77777777" w:rsidR="00915E37" w:rsidRPr="00915E37" w:rsidRDefault="00915E37" w:rsidP="00915E37">
      <w:pPr>
        <w:pStyle w:val="ListParagraph"/>
        <w:numPr>
          <w:ilvl w:val="0"/>
          <w:numId w:val="29"/>
        </w:numPr>
        <w:spacing w:after="160" w:line="20" w:lineRule="atLeast"/>
        <w:jc w:val="both"/>
        <w:rPr>
          <w:rFonts w:ascii="Arial" w:hAnsi="Arial" w:cs="Arial"/>
          <w:lang w:val="en-MY"/>
        </w:rPr>
      </w:pPr>
      <w:r w:rsidRPr="00915E37">
        <w:rPr>
          <w:rFonts w:ascii="Arial" w:hAnsi="Arial" w:cs="Arial"/>
          <w:lang w:val="en-MY"/>
        </w:rPr>
        <w:t>Agree and adopt the SOM-14 Chairman Summary</w:t>
      </w:r>
    </w:p>
    <w:p w14:paraId="5AC8C96D" w14:textId="77777777" w:rsidR="008B2B53" w:rsidRPr="00915E37" w:rsidRDefault="008B2B53" w:rsidP="00915E37">
      <w:pPr>
        <w:jc w:val="both"/>
        <w:rPr>
          <w:rFonts w:ascii="Arial" w:hAnsi="Arial" w:cs="Arial"/>
          <w:highlight w:val="yellow"/>
        </w:rPr>
      </w:pPr>
    </w:p>
    <w:p w14:paraId="467A0A50" w14:textId="77777777" w:rsidR="008B2B53" w:rsidRPr="00856721" w:rsidRDefault="008B2B53" w:rsidP="008B2B53">
      <w:pPr>
        <w:ind w:left="426"/>
        <w:jc w:val="both"/>
        <w:rPr>
          <w:rFonts w:ascii="Arial" w:hAnsi="Arial" w:cs="Arial"/>
          <w:highlight w:val="yellow"/>
        </w:rPr>
      </w:pPr>
    </w:p>
    <w:p w14:paraId="44FDF9AD" w14:textId="6AA32D1A" w:rsidR="00412844" w:rsidRPr="00856721" w:rsidRDefault="00412844" w:rsidP="00E53971">
      <w:pPr>
        <w:jc w:val="center"/>
        <w:rPr>
          <w:rFonts w:ascii="Arial" w:hAnsi="Arial" w:cs="Arial"/>
          <w:b/>
        </w:rPr>
      </w:pPr>
    </w:p>
    <w:p w14:paraId="11062F97" w14:textId="604855D0" w:rsidR="00EC0FF8" w:rsidRPr="00856721" w:rsidRDefault="00EC0FF8" w:rsidP="00E53971">
      <w:pPr>
        <w:jc w:val="center"/>
        <w:rPr>
          <w:rFonts w:ascii="Arial" w:hAnsi="Arial" w:cs="Arial"/>
          <w:b/>
        </w:rPr>
      </w:pPr>
    </w:p>
    <w:p w14:paraId="7B7079AB" w14:textId="4A830F3B" w:rsidR="00EC0FF8" w:rsidRDefault="00EC0FF8" w:rsidP="00E53971">
      <w:pPr>
        <w:jc w:val="center"/>
        <w:rPr>
          <w:rFonts w:ascii="Arial" w:hAnsi="Arial" w:cs="Arial"/>
          <w:b/>
        </w:rPr>
      </w:pPr>
    </w:p>
    <w:p w14:paraId="20EC20C1" w14:textId="07EE8B82" w:rsidR="00856721" w:rsidRDefault="00856721" w:rsidP="00E53971">
      <w:pPr>
        <w:jc w:val="center"/>
        <w:rPr>
          <w:rFonts w:ascii="Arial" w:hAnsi="Arial" w:cs="Arial"/>
          <w:b/>
        </w:rPr>
      </w:pPr>
    </w:p>
    <w:p w14:paraId="367F92CE" w14:textId="62D8BFE5" w:rsidR="00856721" w:rsidRDefault="00856721" w:rsidP="00E53971">
      <w:pPr>
        <w:jc w:val="center"/>
        <w:rPr>
          <w:rFonts w:ascii="Arial" w:hAnsi="Arial" w:cs="Arial"/>
          <w:b/>
        </w:rPr>
      </w:pPr>
      <w:r w:rsidRPr="00856721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7332E2" wp14:editId="4AEB8B77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065520" cy="751438"/>
                <wp:effectExtent l="0" t="0" r="11430" b="107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65520" cy="751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25E4A" w14:textId="1EB0B791" w:rsidR="00833D70" w:rsidRPr="00856721" w:rsidRDefault="00833D70" w:rsidP="00856721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5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pre-SOM m</w:t>
                            </w:r>
                            <w:r w:rsidRPr="0085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eeting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 schedule</w:t>
                            </w:r>
                          </w:p>
                          <w:p w14:paraId="42873360" w14:textId="4A533474" w:rsidR="00833D70" w:rsidRDefault="00833D70" w:rsidP="00856721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10-11 December 2018</w:t>
                            </w:r>
                          </w:p>
                          <w:p w14:paraId="3D8811A1" w14:textId="49522587" w:rsidR="00833D70" w:rsidRDefault="00833D70" w:rsidP="00856721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567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Dusit Thani Manila Hotel, Makati City, Philippines</w:t>
                            </w:r>
                          </w:p>
                          <w:p w14:paraId="6F7688F4" w14:textId="77777777" w:rsidR="00833D70" w:rsidRPr="00856721" w:rsidRDefault="00833D70" w:rsidP="00856721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7A15A4" w14:textId="77777777" w:rsidR="00833D70" w:rsidRPr="00856721" w:rsidRDefault="00833D70" w:rsidP="00856721">
                            <w:pPr>
                              <w:shd w:val="clear" w:color="auto" w:fill="BDD6EE" w:themeFill="accent1" w:themeFillTint="66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332E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1.15pt;width:477.6pt;height:59.1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" fillcolor="white [3201]" strokeweight=".5pt">
                <v:path arrowok="t"/>
                <v:textbox>
                  <w:txbxContent>
                    <w:p w14:paraId="2C225E4A" w14:textId="1EB0B791" w:rsidR="00833D70" w:rsidRPr="00856721" w:rsidRDefault="00833D70" w:rsidP="00856721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5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pre-SOM m</w:t>
                      </w:r>
                      <w:r w:rsidRPr="0085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eeting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 schedule</w:t>
                      </w:r>
                    </w:p>
                    <w:p w14:paraId="42873360" w14:textId="4A533474" w:rsidR="00833D70" w:rsidRDefault="00833D70" w:rsidP="00856721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10-11 December 2018</w:t>
                      </w:r>
                    </w:p>
                    <w:p w14:paraId="3D8811A1" w14:textId="49522587" w:rsidR="00833D70" w:rsidRDefault="00833D70" w:rsidP="00856721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567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Dusit Thani Manila Hotel, Makati City, Philippines</w:t>
                      </w:r>
                    </w:p>
                    <w:p w14:paraId="6F7688F4" w14:textId="77777777" w:rsidR="00833D70" w:rsidRPr="00856721" w:rsidRDefault="00833D70" w:rsidP="00856721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667A15A4" w14:textId="77777777" w:rsidR="00833D70" w:rsidRPr="00856721" w:rsidRDefault="00833D70" w:rsidP="00856721">
                      <w:pPr>
                        <w:shd w:val="clear" w:color="auto" w:fill="BDD6EE" w:themeFill="accent1" w:themeFillTint="6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2F104" w14:textId="29151D5E" w:rsidR="00856721" w:rsidRDefault="00856721" w:rsidP="00E53971">
      <w:pPr>
        <w:jc w:val="center"/>
        <w:rPr>
          <w:rFonts w:ascii="Arial" w:hAnsi="Arial" w:cs="Arial"/>
          <w:b/>
        </w:rPr>
      </w:pPr>
    </w:p>
    <w:p w14:paraId="2A145CBE" w14:textId="6A36A456" w:rsidR="00856721" w:rsidRDefault="00856721" w:rsidP="00E53971">
      <w:pPr>
        <w:jc w:val="center"/>
        <w:rPr>
          <w:rFonts w:ascii="Arial" w:hAnsi="Arial" w:cs="Arial"/>
          <w:b/>
        </w:rPr>
      </w:pPr>
    </w:p>
    <w:p w14:paraId="4D4B63BD" w14:textId="603E2419" w:rsidR="00856721" w:rsidRDefault="00856721" w:rsidP="00E53971">
      <w:pPr>
        <w:jc w:val="center"/>
        <w:rPr>
          <w:rFonts w:ascii="Arial" w:hAnsi="Arial" w:cs="Arial"/>
          <w:b/>
        </w:rPr>
      </w:pPr>
    </w:p>
    <w:p w14:paraId="4AFBB623" w14:textId="35873B80" w:rsidR="00856721" w:rsidRDefault="00856721" w:rsidP="00E53971">
      <w:pPr>
        <w:jc w:val="center"/>
        <w:rPr>
          <w:rFonts w:ascii="Arial" w:hAnsi="Arial" w:cs="Arial"/>
          <w:b/>
        </w:rPr>
      </w:pPr>
    </w:p>
    <w:p w14:paraId="20026EB9" w14:textId="185E8527" w:rsidR="00856721" w:rsidRDefault="00856721" w:rsidP="00E53971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9510" w:type="dxa"/>
        <w:tblLook w:val="04A0" w:firstRow="1" w:lastRow="0" w:firstColumn="1" w:lastColumn="0" w:noHBand="0" w:noVBand="1"/>
      </w:tblPr>
      <w:tblGrid>
        <w:gridCol w:w="1555"/>
        <w:gridCol w:w="1287"/>
        <w:gridCol w:w="1295"/>
        <w:gridCol w:w="1513"/>
        <w:gridCol w:w="1287"/>
        <w:gridCol w:w="1286"/>
        <w:gridCol w:w="1287"/>
      </w:tblGrid>
      <w:tr w:rsidR="00B3374E" w:rsidRPr="001D5383" w14:paraId="208B5AB8" w14:textId="77777777" w:rsidTr="00B3374E">
        <w:tc>
          <w:tcPr>
            <w:tcW w:w="1555" w:type="dxa"/>
            <w:vMerge w:val="restart"/>
            <w:shd w:val="clear" w:color="auto" w:fill="000000" w:themeFill="text1"/>
          </w:tcPr>
          <w:p w14:paraId="48FC4977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4095" w:type="dxa"/>
            <w:gridSpan w:val="3"/>
            <w:shd w:val="clear" w:color="auto" w:fill="000000" w:themeFill="text1"/>
          </w:tcPr>
          <w:p w14:paraId="119B3F3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DAY 1 / 10 DEC</w:t>
            </w:r>
          </w:p>
        </w:tc>
        <w:tc>
          <w:tcPr>
            <w:tcW w:w="3860" w:type="dxa"/>
            <w:gridSpan w:val="3"/>
            <w:shd w:val="clear" w:color="auto" w:fill="000000" w:themeFill="text1"/>
          </w:tcPr>
          <w:p w14:paraId="0BD5B4F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DAY 2 / 11 DEC</w:t>
            </w:r>
          </w:p>
        </w:tc>
      </w:tr>
      <w:tr w:rsidR="00B3374E" w:rsidRPr="001D5383" w14:paraId="014B8A37" w14:textId="77777777" w:rsidTr="00B3374E">
        <w:tc>
          <w:tcPr>
            <w:tcW w:w="1555" w:type="dxa"/>
            <w:vMerge/>
            <w:shd w:val="clear" w:color="auto" w:fill="000000" w:themeFill="text1"/>
          </w:tcPr>
          <w:p w14:paraId="1D23FE2B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000000" w:themeFill="text1"/>
          </w:tcPr>
          <w:p w14:paraId="08DA6961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ROOM A</w:t>
            </w:r>
          </w:p>
        </w:tc>
        <w:tc>
          <w:tcPr>
            <w:tcW w:w="1295" w:type="dxa"/>
            <w:shd w:val="clear" w:color="auto" w:fill="000000" w:themeFill="text1"/>
          </w:tcPr>
          <w:p w14:paraId="3E0952B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ROOM B</w:t>
            </w:r>
          </w:p>
        </w:tc>
        <w:tc>
          <w:tcPr>
            <w:tcW w:w="1513" w:type="dxa"/>
            <w:shd w:val="clear" w:color="auto" w:fill="000000" w:themeFill="text1"/>
          </w:tcPr>
          <w:p w14:paraId="06B7950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ROOM C</w:t>
            </w:r>
          </w:p>
        </w:tc>
        <w:tc>
          <w:tcPr>
            <w:tcW w:w="1287" w:type="dxa"/>
            <w:shd w:val="clear" w:color="auto" w:fill="000000" w:themeFill="text1"/>
          </w:tcPr>
          <w:p w14:paraId="4BDCA66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ROOM A</w:t>
            </w:r>
          </w:p>
        </w:tc>
        <w:tc>
          <w:tcPr>
            <w:tcW w:w="1286" w:type="dxa"/>
            <w:shd w:val="clear" w:color="auto" w:fill="000000" w:themeFill="text1"/>
          </w:tcPr>
          <w:p w14:paraId="6AE9739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ROOM B</w:t>
            </w:r>
          </w:p>
        </w:tc>
        <w:tc>
          <w:tcPr>
            <w:tcW w:w="1287" w:type="dxa"/>
            <w:shd w:val="clear" w:color="auto" w:fill="000000" w:themeFill="text1"/>
          </w:tcPr>
          <w:p w14:paraId="1905744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ROOM C</w:t>
            </w:r>
          </w:p>
        </w:tc>
      </w:tr>
      <w:tr w:rsidR="00B3374E" w:rsidRPr="001D5383" w14:paraId="312D6474" w14:textId="77777777" w:rsidTr="00B3374E">
        <w:tc>
          <w:tcPr>
            <w:tcW w:w="1555" w:type="dxa"/>
          </w:tcPr>
          <w:p w14:paraId="4A020418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8:30-9:00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4A63FBB0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78BB749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 w:val="restart"/>
            <w:shd w:val="clear" w:color="auto" w:fill="FFF2CC" w:themeFill="accent4" w:themeFillTint="33"/>
            <w:vAlign w:val="center"/>
          </w:tcPr>
          <w:p w14:paraId="4A759788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 xml:space="preserve">MEWG (Plenary) </w:t>
            </w:r>
          </w:p>
        </w:tc>
        <w:tc>
          <w:tcPr>
            <w:tcW w:w="1287" w:type="dxa"/>
            <w:vAlign w:val="center"/>
          </w:tcPr>
          <w:p w14:paraId="1C4316D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</w:tcPr>
          <w:p w14:paraId="54D03F8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Merge w:val="restart"/>
            <w:vAlign w:val="center"/>
          </w:tcPr>
          <w:p w14:paraId="5421D677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FRWG (Plenary)</w:t>
            </w:r>
          </w:p>
        </w:tc>
      </w:tr>
      <w:tr w:rsidR="00B3374E" w:rsidRPr="001D5383" w14:paraId="45739BC1" w14:textId="77777777" w:rsidTr="00B3374E">
        <w:trPr>
          <w:trHeight w:val="267"/>
        </w:trPr>
        <w:tc>
          <w:tcPr>
            <w:tcW w:w="1555" w:type="dxa"/>
          </w:tcPr>
          <w:p w14:paraId="35738C16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9:00-9:30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2CD1E89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0BD465A3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/>
            <w:shd w:val="clear" w:color="auto" w:fill="FFF2CC" w:themeFill="accent4" w:themeFillTint="33"/>
            <w:vAlign w:val="center"/>
          </w:tcPr>
          <w:p w14:paraId="6E4BD8F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ECF186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</w:tcPr>
          <w:p w14:paraId="19E8FD5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14:paraId="1A4ADFAC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65C6DA0A" w14:textId="77777777" w:rsidTr="00B3374E">
        <w:tc>
          <w:tcPr>
            <w:tcW w:w="1555" w:type="dxa"/>
            <w:vAlign w:val="center"/>
          </w:tcPr>
          <w:p w14:paraId="7F2B25E2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9.30-10.00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3559491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3D559FB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/>
            <w:shd w:val="clear" w:color="auto" w:fill="FFF2CC" w:themeFill="accent4" w:themeFillTint="33"/>
            <w:vAlign w:val="center"/>
          </w:tcPr>
          <w:p w14:paraId="18DE123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A6CB74C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</w:tcPr>
          <w:p w14:paraId="57C09BC0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14:paraId="1323F6FC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63DAC905" w14:textId="77777777" w:rsidTr="00B3374E">
        <w:tc>
          <w:tcPr>
            <w:tcW w:w="1555" w:type="dxa"/>
            <w:vAlign w:val="center"/>
          </w:tcPr>
          <w:p w14:paraId="18A7B030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10.00-10.30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741EF34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6267124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/>
            <w:shd w:val="clear" w:color="auto" w:fill="FFF2CC" w:themeFill="accent4" w:themeFillTint="33"/>
            <w:vAlign w:val="center"/>
          </w:tcPr>
          <w:p w14:paraId="2736006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5DB9F62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</w:tcPr>
          <w:p w14:paraId="42256A1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14:paraId="306312F3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2A538AFD" w14:textId="77777777" w:rsidTr="00B3374E">
        <w:trPr>
          <w:trHeight w:val="439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5B5EAF5D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10:30-10:45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5A7A67D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Break</w:t>
            </w:r>
          </w:p>
        </w:tc>
        <w:tc>
          <w:tcPr>
            <w:tcW w:w="1295" w:type="dxa"/>
            <w:shd w:val="clear" w:color="auto" w:fill="D0CECE" w:themeFill="background2" w:themeFillShade="E6"/>
            <w:vAlign w:val="center"/>
          </w:tcPr>
          <w:p w14:paraId="24EF646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Break</w:t>
            </w:r>
          </w:p>
        </w:tc>
        <w:tc>
          <w:tcPr>
            <w:tcW w:w="1513" w:type="dxa"/>
            <w:shd w:val="clear" w:color="auto" w:fill="D0CECE" w:themeFill="background2" w:themeFillShade="E6"/>
            <w:vAlign w:val="center"/>
          </w:tcPr>
          <w:p w14:paraId="0EEB721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Break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79850923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Break</w:t>
            </w:r>
          </w:p>
        </w:tc>
        <w:tc>
          <w:tcPr>
            <w:tcW w:w="1286" w:type="dxa"/>
            <w:shd w:val="clear" w:color="auto" w:fill="D0CECE" w:themeFill="background2" w:themeFillShade="E6"/>
            <w:vAlign w:val="center"/>
          </w:tcPr>
          <w:p w14:paraId="7FBC7EA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Break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7D54692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Break</w:t>
            </w:r>
          </w:p>
        </w:tc>
      </w:tr>
      <w:tr w:rsidR="00B3374E" w:rsidRPr="001D5383" w14:paraId="51F37FFD" w14:textId="77777777" w:rsidTr="00B3374E">
        <w:trPr>
          <w:trHeight w:val="405"/>
        </w:trPr>
        <w:tc>
          <w:tcPr>
            <w:tcW w:w="1555" w:type="dxa"/>
            <w:vAlign w:val="center"/>
          </w:tcPr>
          <w:p w14:paraId="6207C2D5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10:45-11:15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5ECA44B0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10B9EF94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 w:val="restart"/>
            <w:shd w:val="clear" w:color="auto" w:fill="FFF2CC" w:themeFill="accent4" w:themeFillTint="33"/>
            <w:vAlign w:val="center"/>
          </w:tcPr>
          <w:p w14:paraId="4828B9DC" w14:textId="4F402A8F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RPOA 2.0</w:t>
            </w:r>
          </w:p>
        </w:tc>
        <w:tc>
          <w:tcPr>
            <w:tcW w:w="1287" w:type="dxa"/>
          </w:tcPr>
          <w:p w14:paraId="5D6F167F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09BEDD5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EAFM</w:t>
            </w:r>
          </w:p>
        </w:tc>
        <w:tc>
          <w:tcPr>
            <w:tcW w:w="1287" w:type="dxa"/>
            <w:vMerge w:val="restart"/>
            <w:vAlign w:val="center"/>
          </w:tcPr>
          <w:p w14:paraId="7A3EB004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CMWG (Plenary)</w:t>
            </w:r>
          </w:p>
        </w:tc>
      </w:tr>
      <w:tr w:rsidR="00B3374E" w:rsidRPr="001D5383" w14:paraId="65580F0C" w14:textId="77777777" w:rsidTr="00B3374E">
        <w:trPr>
          <w:trHeight w:val="423"/>
        </w:trPr>
        <w:tc>
          <w:tcPr>
            <w:tcW w:w="1555" w:type="dxa"/>
            <w:vAlign w:val="center"/>
          </w:tcPr>
          <w:p w14:paraId="0581F48A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11:15-11:45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658F0DA0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3C0A958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/>
            <w:shd w:val="clear" w:color="auto" w:fill="FFF2CC" w:themeFill="accent4" w:themeFillTint="33"/>
            <w:vAlign w:val="center"/>
          </w:tcPr>
          <w:p w14:paraId="7D1662A8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</w:tcPr>
          <w:p w14:paraId="5ED3BD57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7C13AB9C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EAFM</w:t>
            </w:r>
          </w:p>
        </w:tc>
        <w:tc>
          <w:tcPr>
            <w:tcW w:w="1287" w:type="dxa"/>
            <w:vMerge/>
            <w:vAlign w:val="center"/>
          </w:tcPr>
          <w:p w14:paraId="19AB8D4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5D38CCA6" w14:textId="77777777" w:rsidTr="00B3374E">
        <w:trPr>
          <w:trHeight w:val="403"/>
        </w:trPr>
        <w:tc>
          <w:tcPr>
            <w:tcW w:w="1555" w:type="dxa"/>
            <w:vAlign w:val="center"/>
          </w:tcPr>
          <w:p w14:paraId="7E461DEA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11.45-12.15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62F6A30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2ADA0C1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/>
            <w:shd w:val="clear" w:color="auto" w:fill="FFF2CC" w:themeFill="accent4" w:themeFillTint="33"/>
            <w:vAlign w:val="center"/>
          </w:tcPr>
          <w:p w14:paraId="0A0F2E3F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</w:tcPr>
          <w:p w14:paraId="036DD07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26E38488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EAFM</w:t>
            </w:r>
          </w:p>
        </w:tc>
        <w:tc>
          <w:tcPr>
            <w:tcW w:w="1287" w:type="dxa"/>
            <w:vMerge/>
            <w:vAlign w:val="center"/>
          </w:tcPr>
          <w:p w14:paraId="01600F54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57BC638B" w14:textId="77777777" w:rsidTr="00B3374E">
        <w:trPr>
          <w:trHeight w:val="423"/>
        </w:trPr>
        <w:tc>
          <w:tcPr>
            <w:tcW w:w="1555" w:type="dxa"/>
            <w:vAlign w:val="center"/>
          </w:tcPr>
          <w:p w14:paraId="670FF2EA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12.15-12.45</w:t>
            </w:r>
          </w:p>
        </w:tc>
        <w:tc>
          <w:tcPr>
            <w:tcW w:w="1287" w:type="dxa"/>
            <w:shd w:val="clear" w:color="auto" w:fill="FFF2CC" w:themeFill="accent4" w:themeFillTint="33"/>
          </w:tcPr>
          <w:p w14:paraId="69E6F4E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shd w:val="clear" w:color="auto" w:fill="FFF2CC" w:themeFill="accent4" w:themeFillTint="33"/>
          </w:tcPr>
          <w:p w14:paraId="5C4EA327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3" w:type="dxa"/>
            <w:vMerge/>
            <w:shd w:val="clear" w:color="auto" w:fill="FFF2CC" w:themeFill="accent4" w:themeFillTint="33"/>
            <w:vAlign w:val="center"/>
          </w:tcPr>
          <w:p w14:paraId="4FD5E97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</w:tcPr>
          <w:p w14:paraId="5C6A029F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69F374C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EAFM</w:t>
            </w:r>
          </w:p>
        </w:tc>
        <w:tc>
          <w:tcPr>
            <w:tcW w:w="1287" w:type="dxa"/>
            <w:vMerge/>
            <w:vAlign w:val="center"/>
          </w:tcPr>
          <w:p w14:paraId="3BD439D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26D27549" w14:textId="77777777" w:rsidTr="00B3374E">
        <w:trPr>
          <w:trHeight w:val="45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7143B54B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12:45-1.45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4D8EEA5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Lunch</w:t>
            </w:r>
          </w:p>
        </w:tc>
        <w:tc>
          <w:tcPr>
            <w:tcW w:w="1295" w:type="dxa"/>
            <w:shd w:val="clear" w:color="auto" w:fill="D0CECE" w:themeFill="background2" w:themeFillShade="E6"/>
            <w:vAlign w:val="center"/>
          </w:tcPr>
          <w:p w14:paraId="7EC1F62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Lunch</w:t>
            </w:r>
          </w:p>
        </w:tc>
        <w:tc>
          <w:tcPr>
            <w:tcW w:w="1513" w:type="dxa"/>
            <w:shd w:val="clear" w:color="auto" w:fill="D0CECE" w:themeFill="background2" w:themeFillShade="E6"/>
            <w:vAlign w:val="center"/>
          </w:tcPr>
          <w:p w14:paraId="720E415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Lunch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27ED7F8C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Lunch</w:t>
            </w:r>
          </w:p>
        </w:tc>
        <w:tc>
          <w:tcPr>
            <w:tcW w:w="1286" w:type="dxa"/>
            <w:shd w:val="clear" w:color="auto" w:fill="D0CECE" w:themeFill="background2" w:themeFillShade="E6"/>
            <w:vAlign w:val="center"/>
          </w:tcPr>
          <w:p w14:paraId="5D42E8B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Lunch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6AE67990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Lunch</w:t>
            </w:r>
          </w:p>
        </w:tc>
      </w:tr>
      <w:tr w:rsidR="00B3374E" w:rsidRPr="001D5383" w14:paraId="6073EFF3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72EA419D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1:45-2:15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1FE42AE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LGN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0F4EDE53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CCA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5FB3DA0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1C07AD7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SAG/UP</w:t>
            </w:r>
          </w:p>
        </w:tc>
        <w:tc>
          <w:tcPr>
            <w:tcW w:w="1286" w:type="dxa"/>
            <w:vAlign w:val="center"/>
          </w:tcPr>
          <w:p w14:paraId="20354F57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MPA</w:t>
            </w:r>
          </w:p>
        </w:tc>
        <w:tc>
          <w:tcPr>
            <w:tcW w:w="1287" w:type="dxa"/>
            <w:vAlign w:val="center"/>
          </w:tcPr>
          <w:p w14:paraId="38319027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03DC89FB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5AC91791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2.15-2.45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6F99EAC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LGN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7ED154C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CCA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3FAE007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11552C5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SAG/UP</w:t>
            </w:r>
          </w:p>
        </w:tc>
        <w:tc>
          <w:tcPr>
            <w:tcW w:w="1286" w:type="dxa"/>
            <w:vAlign w:val="center"/>
          </w:tcPr>
          <w:p w14:paraId="0B933EF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MPA</w:t>
            </w:r>
          </w:p>
        </w:tc>
        <w:tc>
          <w:tcPr>
            <w:tcW w:w="1287" w:type="dxa"/>
            <w:vAlign w:val="center"/>
          </w:tcPr>
          <w:p w14:paraId="2AE3E53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6C6C313D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3EA61B5B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2.45-3.15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05743C3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LGN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5737C341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CCA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114A7F50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202ECB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SAG/UP</w:t>
            </w:r>
          </w:p>
        </w:tc>
        <w:tc>
          <w:tcPr>
            <w:tcW w:w="1286" w:type="dxa"/>
            <w:vAlign w:val="center"/>
          </w:tcPr>
          <w:p w14:paraId="753FFB5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MPA</w:t>
            </w:r>
          </w:p>
        </w:tc>
        <w:tc>
          <w:tcPr>
            <w:tcW w:w="1287" w:type="dxa"/>
            <w:vAlign w:val="center"/>
          </w:tcPr>
          <w:p w14:paraId="329A81A4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4D5EBDF5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0DA9E800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3.15-3.45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4A35FEC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LGN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147BC34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CCA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6B0044D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45E3DE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SAG/UP</w:t>
            </w:r>
          </w:p>
        </w:tc>
        <w:tc>
          <w:tcPr>
            <w:tcW w:w="1286" w:type="dxa"/>
            <w:vAlign w:val="center"/>
          </w:tcPr>
          <w:p w14:paraId="2E79B78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MPA</w:t>
            </w:r>
          </w:p>
        </w:tc>
        <w:tc>
          <w:tcPr>
            <w:tcW w:w="1287" w:type="dxa"/>
            <w:vAlign w:val="center"/>
          </w:tcPr>
          <w:p w14:paraId="0E82DCD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0E481247" w14:textId="77777777" w:rsidTr="00B3374E">
        <w:trPr>
          <w:trHeight w:val="45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6AA2D08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sz w:val="20"/>
                <w:szCs w:val="20"/>
              </w:rPr>
              <w:t>3.45-4.00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098E5B4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Break</w:t>
            </w:r>
          </w:p>
        </w:tc>
        <w:tc>
          <w:tcPr>
            <w:tcW w:w="1295" w:type="dxa"/>
            <w:shd w:val="clear" w:color="auto" w:fill="D0CECE" w:themeFill="background2" w:themeFillShade="E6"/>
            <w:vAlign w:val="center"/>
          </w:tcPr>
          <w:p w14:paraId="354FB42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Break</w:t>
            </w:r>
          </w:p>
        </w:tc>
        <w:tc>
          <w:tcPr>
            <w:tcW w:w="1513" w:type="dxa"/>
            <w:shd w:val="clear" w:color="auto" w:fill="D0CECE" w:themeFill="background2" w:themeFillShade="E6"/>
            <w:vAlign w:val="center"/>
          </w:tcPr>
          <w:p w14:paraId="4DBF8A2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Break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482393F1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Break</w:t>
            </w:r>
          </w:p>
        </w:tc>
        <w:tc>
          <w:tcPr>
            <w:tcW w:w="1286" w:type="dxa"/>
            <w:shd w:val="clear" w:color="auto" w:fill="D0CECE" w:themeFill="background2" w:themeFillShade="E6"/>
            <w:vAlign w:val="center"/>
          </w:tcPr>
          <w:p w14:paraId="17EF70F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Break</w:t>
            </w:r>
          </w:p>
        </w:tc>
        <w:tc>
          <w:tcPr>
            <w:tcW w:w="1287" w:type="dxa"/>
            <w:shd w:val="clear" w:color="auto" w:fill="D0CECE" w:themeFill="background2" w:themeFillShade="E6"/>
            <w:vAlign w:val="center"/>
          </w:tcPr>
          <w:p w14:paraId="57CDD3E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iCs/>
                <w:sz w:val="20"/>
                <w:szCs w:val="20"/>
              </w:rPr>
              <w:t>Break</w:t>
            </w:r>
          </w:p>
        </w:tc>
      </w:tr>
      <w:tr w:rsidR="00B3374E" w:rsidRPr="001D5383" w14:paraId="22CD74BB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7DF1E5D6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4.00-4.30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440B3DD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WLF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7E509874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SEASCAPE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74F5862F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0A29B69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RBF/OOC</w:t>
            </w:r>
          </w:p>
        </w:tc>
        <w:tc>
          <w:tcPr>
            <w:tcW w:w="1286" w:type="dxa"/>
            <w:vAlign w:val="center"/>
          </w:tcPr>
          <w:p w14:paraId="7D4E2F31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TSWG</w:t>
            </w:r>
          </w:p>
        </w:tc>
        <w:tc>
          <w:tcPr>
            <w:tcW w:w="1287" w:type="dxa"/>
            <w:vAlign w:val="center"/>
          </w:tcPr>
          <w:p w14:paraId="3B756C6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5AD404A9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3F03E953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4.30-5.00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141AE242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WLF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6666ADEE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SEASCAPE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0C2B66E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7817141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RBF/OOC</w:t>
            </w:r>
          </w:p>
        </w:tc>
        <w:tc>
          <w:tcPr>
            <w:tcW w:w="1286" w:type="dxa"/>
            <w:vAlign w:val="center"/>
          </w:tcPr>
          <w:p w14:paraId="286A995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TSWG</w:t>
            </w:r>
          </w:p>
        </w:tc>
        <w:tc>
          <w:tcPr>
            <w:tcW w:w="1287" w:type="dxa"/>
            <w:vAlign w:val="center"/>
          </w:tcPr>
          <w:p w14:paraId="1C895023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4BDCF3F0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12C3BF35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5.00-5.30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7A8B18BC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WLF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4540E540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SEASCAPE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65A792F4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68BD782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RBF/OOC</w:t>
            </w:r>
          </w:p>
        </w:tc>
        <w:tc>
          <w:tcPr>
            <w:tcW w:w="1286" w:type="dxa"/>
            <w:vAlign w:val="center"/>
          </w:tcPr>
          <w:p w14:paraId="47B73E05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TSWG</w:t>
            </w:r>
          </w:p>
        </w:tc>
        <w:tc>
          <w:tcPr>
            <w:tcW w:w="1287" w:type="dxa"/>
            <w:vAlign w:val="center"/>
          </w:tcPr>
          <w:p w14:paraId="5BD31517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74E" w:rsidRPr="001D5383" w14:paraId="7027CE0F" w14:textId="77777777" w:rsidTr="00B3374E">
        <w:trPr>
          <w:trHeight w:val="454"/>
        </w:trPr>
        <w:tc>
          <w:tcPr>
            <w:tcW w:w="1555" w:type="dxa"/>
            <w:vAlign w:val="center"/>
          </w:tcPr>
          <w:p w14:paraId="76871D32" w14:textId="77777777" w:rsidR="00B3374E" w:rsidRPr="001D5383" w:rsidRDefault="00B3374E" w:rsidP="00B33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5.30-6.00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</w:tcPr>
          <w:p w14:paraId="3877ED4B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WLF</w:t>
            </w:r>
          </w:p>
        </w:tc>
        <w:tc>
          <w:tcPr>
            <w:tcW w:w="1295" w:type="dxa"/>
            <w:shd w:val="clear" w:color="auto" w:fill="FFF2CC" w:themeFill="accent4" w:themeFillTint="33"/>
            <w:vAlign w:val="center"/>
          </w:tcPr>
          <w:p w14:paraId="6BD71FE6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SEASCAPE</w:t>
            </w:r>
          </w:p>
        </w:tc>
        <w:tc>
          <w:tcPr>
            <w:tcW w:w="1513" w:type="dxa"/>
            <w:shd w:val="clear" w:color="auto" w:fill="FFF2CC" w:themeFill="accent4" w:themeFillTint="33"/>
            <w:vAlign w:val="center"/>
          </w:tcPr>
          <w:p w14:paraId="36EFA99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234A33EA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6" w:type="dxa"/>
            <w:vAlign w:val="center"/>
          </w:tcPr>
          <w:p w14:paraId="70B66FF9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vAlign w:val="center"/>
          </w:tcPr>
          <w:p w14:paraId="21F286BD" w14:textId="77777777" w:rsidR="00B3374E" w:rsidRPr="001D5383" w:rsidRDefault="00B3374E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26E9C1" w14:textId="58E280FB" w:rsidR="00856721" w:rsidRDefault="00856721" w:rsidP="00E53971">
      <w:pPr>
        <w:jc w:val="center"/>
        <w:rPr>
          <w:rFonts w:ascii="Arial" w:hAnsi="Arial" w:cs="Arial"/>
          <w:b/>
        </w:rPr>
      </w:pPr>
    </w:p>
    <w:p w14:paraId="047AFE5F" w14:textId="6435946A" w:rsidR="00856721" w:rsidRDefault="00856721" w:rsidP="00E53971">
      <w:pPr>
        <w:jc w:val="center"/>
        <w:rPr>
          <w:rFonts w:ascii="Arial" w:hAnsi="Arial" w:cs="Arial"/>
          <w:b/>
        </w:rPr>
      </w:pPr>
    </w:p>
    <w:p w14:paraId="768BA24A" w14:textId="65DDE46C" w:rsidR="00430351" w:rsidRDefault="00430351" w:rsidP="00E53971">
      <w:pPr>
        <w:jc w:val="center"/>
        <w:rPr>
          <w:rFonts w:ascii="Arial" w:hAnsi="Arial" w:cs="Arial"/>
          <w:b/>
        </w:rPr>
      </w:pPr>
    </w:p>
    <w:p w14:paraId="0C90E0AC" w14:textId="2D07ED5E" w:rsidR="00430351" w:rsidRDefault="00430351" w:rsidP="00E53971">
      <w:pPr>
        <w:jc w:val="center"/>
        <w:rPr>
          <w:rFonts w:ascii="Arial" w:hAnsi="Arial" w:cs="Arial"/>
          <w:b/>
        </w:rPr>
      </w:pPr>
    </w:p>
    <w:p w14:paraId="242A028C" w14:textId="7AB06EB3" w:rsidR="00430351" w:rsidRDefault="00430351" w:rsidP="00E53971">
      <w:pPr>
        <w:jc w:val="center"/>
        <w:rPr>
          <w:rFonts w:ascii="Arial" w:hAnsi="Arial" w:cs="Arial"/>
          <w:b/>
        </w:rPr>
      </w:pPr>
    </w:p>
    <w:p w14:paraId="5D93D1EB" w14:textId="0AE91F2F" w:rsidR="00430351" w:rsidRDefault="00430351" w:rsidP="00E53971">
      <w:pPr>
        <w:jc w:val="center"/>
        <w:rPr>
          <w:rFonts w:ascii="Arial" w:hAnsi="Arial" w:cs="Arial"/>
          <w:b/>
        </w:rPr>
      </w:pPr>
    </w:p>
    <w:p w14:paraId="2C5DF663" w14:textId="2BC2032A" w:rsidR="00430351" w:rsidRDefault="00430351" w:rsidP="00E53971">
      <w:pPr>
        <w:jc w:val="center"/>
        <w:rPr>
          <w:rFonts w:ascii="Arial" w:hAnsi="Arial" w:cs="Arial"/>
          <w:b/>
        </w:rPr>
      </w:pPr>
    </w:p>
    <w:p w14:paraId="4D003BDF" w14:textId="1D05BD25" w:rsidR="00430351" w:rsidRDefault="00430351" w:rsidP="00E53971">
      <w:pPr>
        <w:jc w:val="center"/>
        <w:rPr>
          <w:rFonts w:ascii="Arial" w:hAnsi="Arial" w:cs="Arial"/>
          <w:b/>
        </w:rPr>
      </w:pPr>
    </w:p>
    <w:p w14:paraId="0035F3D6" w14:textId="30D7FF7B" w:rsidR="00430351" w:rsidRDefault="00430351" w:rsidP="00E53971">
      <w:pPr>
        <w:jc w:val="center"/>
        <w:rPr>
          <w:rFonts w:ascii="Arial" w:hAnsi="Arial" w:cs="Arial"/>
          <w:b/>
        </w:rPr>
      </w:pPr>
    </w:p>
    <w:p w14:paraId="6970E800" w14:textId="2B8139D1" w:rsidR="00430351" w:rsidRDefault="00430351" w:rsidP="00E53971">
      <w:pPr>
        <w:jc w:val="center"/>
        <w:rPr>
          <w:rFonts w:ascii="Arial" w:hAnsi="Arial" w:cs="Arial"/>
          <w:b/>
        </w:rPr>
      </w:pPr>
    </w:p>
    <w:p w14:paraId="1793DD65" w14:textId="1EA136B2" w:rsidR="00430351" w:rsidRDefault="00430351" w:rsidP="00E53971">
      <w:pPr>
        <w:jc w:val="center"/>
        <w:rPr>
          <w:rFonts w:ascii="Arial" w:hAnsi="Arial" w:cs="Arial"/>
          <w:b/>
        </w:rPr>
      </w:pPr>
    </w:p>
    <w:p w14:paraId="29BC1DB0" w14:textId="30CBA64E" w:rsidR="00430351" w:rsidRDefault="00430351" w:rsidP="00E53971">
      <w:pPr>
        <w:jc w:val="center"/>
        <w:rPr>
          <w:rFonts w:ascii="Arial" w:hAnsi="Arial" w:cs="Arial"/>
          <w:b/>
        </w:rPr>
      </w:pPr>
    </w:p>
    <w:p w14:paraId="0FB7CF1D" w14:textId="75DBBBC5" w:rsidR="00430351" w:rsidRDefault="006C696D" w:rsidP="00E53971">
      <w:pPr>
        <w:jc w:val="center"/>
        <w:rPr>
          <w:rFonts w:ascii="Arial" w:hAnsi="Arial" w:cs="Arial"/>
          <w:b/>
        </w:rPr>
      </w:pPr>
      <w:r w:rsidRPr="00856721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8CCA26" wp14:editId="3C40AC6D">
                <wp:simplePos x="0" y="0"/>
                <wp:positionH relativeFrom="margin">
                  <wp:posOffset>-452120</wp:posOffset>
                </wp:positionH>
                <wp:positionV relativeFrom="paragraph">
                  <wp:posOffset>-41049</wp:posOffset>
                </wp:positionV>
                <wp:extent cx="6664960" cy="1638677"/>
                <wp:effectExtent l="0" t="0" r="2159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4960" cy="1638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B6BEE" w14:textId="77777777" w:rsidR="00833D70" w:rsidRPr="00B3374E" w:rsidRDefault="00833D70" w:rsidP="003934EF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337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PROVISIONAL AGENDA</w:t>
                            </w:r>
                          </w:p>
                          <w:p w14:paraId="7CD873EE" w14:textId="209047AA" w:rsidR="00833D70" w:rsidRPr="00B3374E" w:rsidRDefault="00833D70" w:rsidP="003934EF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CTI-CFF Senior Officials’ Meeting (SOM-13)</w:t>
                            </w:r>
                          </w:p>
                          <w:p w14:paraId="6752C416" w14:textId="77777777" w:rsidR="00833D70" w:rsidRDefault="00833D70" w:rsidP="00364C29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12-13 December 2018</w:t>
                            </w: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E475F0" w14:textId="6D397567" w:rsidR="00833D70" w:rsidRDefault="00833D70" w:rsidP="00364C29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Dusit Thani Manila Hotel, Makati City, Philippines</w:t>
                            </w:r>
                          </w:p>
                          <w:p w14:paraId="5059E275" w14:textId="77777777" w:rsidR="00833D70" w:rsidRPr="00B3374E" w:rsidRDefault="00833D70" w:rsidP="00364C29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58D310F" w14:textId="77777777" w:rsidR="00833D70" w:rsidRPr="00B3374E" w:rsidRDefault="00833D70" w:rsidP="003934EF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Chair: H.E. Atty. Jonas R. Leones</w:t>
                            </w:r>
                          </w:p>
                          <w:p w14:paraId="249FE11F" w14:textId="60E808FB" w:rsidR="00833D70" w:rsidRPr="00B3374E" w:rsidRDefault="00833D70" w:rsidP="003934EF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Undersecretary for Policy, Planning and International Affairs </w:t>
                            </w:r>
                          </w:p>
                          <w:p w14:paraId="248C1F7B" w14:textId="0FF16BF5" w:rsidR="00833D70" w:rsidRPr="00B3374E" w:rsidRDefault="00833D70" w:rsidP="003934EF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37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Department of Environment and Natural Resources of the Philippines</w:t>
                            </w:r>
                          </w:p>
                          <w:p w14:paraId="3BC73FBD" w14:textId="77777777" w:rsidR="00833D70" w:rsidRPr="00B3374E" w:rsidRDefault="00833D70" w:rsidP="003934EF">
                            <w:pPr>
                              <w:pStyle w:val="NoSpacing"/>
                              <w:shd w:val="clear" w:color="auto" w:fill="DBDBDB" w:themeFill="accent3" w:themeFillTint="66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EA07485" w14:textId="77777777" w:rsidR="00833D70" w:rsidRPr="00B3374E" w:rsidRDefault="00833D70" w:rsidP="00E0569F">
                            <w:pPr>
                              <w:shd w:val="clear" w:color="auto" w:fill="BDD6EE" w:themeFill="accent1" w:themeFillTint="66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CA26" id="Text Box 2" o:spid="_x0000_s1027" type="#_x0000_t202" style="position:absolute;left:0;text-align:left;margin-left:-35.6pt;margin-top:-3.25pt;width:524.8pt;height:129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" fillcolor="white [3201]" strokeweight=".5pt">
                <v:path arrowok="t"/>
                <v:textbox>
                  <w:txbxContent>
                    <w:p w14:paraId="602B6BEE" w14:textId="77777777" w:rsidR="00833D70" w:rsidRPr="00B3374E" w:rsidRDefault="00833D70" w:rsidP="003934EF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3374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PROVISIONAL AGENDA</w:t>
                      </w:r>
                    </w:p>
                    <w:p w14:paraId="7CD873EE" w14:textId="209047AA" w:rsidR="00833D70" w:rsidRPr="00B3374E" w:rsidRDefault="00833D70" w:rsidP="003934EF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1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CTI-CFF Senior Officials’ Meeting (SOM-13)</w:t>
                      </w:r>
                    </w:p>
                    <w:p w14:paraId="6752C416" w14:textId="77777777" w:rsidR="00833D70" w:rsidRDefault="00833D70" w:rsidP="00364C29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12-13 December 2018</w:t>
                      </w: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E475F0" w14:textId="6D397567" w:rsidR="00833D70" w:rsidRDefault="00833D70" w:rsidP="00364C29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Dusit Thani Manila Hotel, Makati City, Philippines</w:t>
                      </w:r>
                    </w:p>
                    <w:p w14:paraId="5059E275" w14:textId="77777777" w:rsidR="00833D70" w:rsidRPr="00B3374E" w:rsidRDefault="00833D70" w:rsidP="00364C29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58D310F" w14:textId="77777777" w:rsidR="00833D70" w:rsidRPr="00B3374E" w:rsidRDefault="00833D70" w:rsidP="003934EF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Chair: H.E. Atty. Jonas R. Leones</w:t>
                      </w:r>
                    </w:p>
                    <w:p w14:paraId="249FE11F" w14:textId="60E808FB" w:rsidR="00833D70" w:rsidRPr="00B3374E" w:rsidRDefault="00833D70" w:rsidP="003934EF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Undersecretary for Policy, Planning and International Affairs </w:t>
                      </w:r>
                    </w:p>
                    <w:p w14:paraId="248C1F7B" w14:textId="0FF16BF5" w:rsidR="00833D70" w:rsidRPr="00B3374E" w:rsidRDefault="00833D70" w:rsidP="003934EF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37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Department of Environment and Natural Resources of the Philippines</w:t>
                      </w:r>
                    </w:p>
                    <w:p w14:paraId="3BC73FBD" w14:textId="77777777" w:rsidR="00833D70" w:rsidRPr="00B3374E" w:rsidRDefault="00833D70" w:rsidP="003934EF">
                      <w:pPr>
                        <w:pStyle w:val="NoSpacing"/>
                        <w:shd w:val="clear" w:color="auto" w:fill="DBDBDB" w:themeFill="accent3" w:themeFillTint="66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2EA07485" w14:textId="77777777" w:rsidR="00833D70" w:rsidRPr="00B3374E" w:rsidRDefault="00833D70" w:rsidP="00E0569F">
                      <w:pPr>
                        <w:shd w:val="clear" w:color="auto" w:fill="BDD6EE" w:themeFill="accent1" w:themeFillTint="6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689A67" w14:textId="39AE7C1A" w:rsidR="00B13BFE" w:rsidRPr="00856721" w:rsidRDefault="00B13BFE" w:rsidP="00E53971">
      <w:pPr>
        <w:jc w:val="center"/>
        <w:rPr>
          <w:rFonts w:ascii="Arial" w:hAnsi="Arial" w:cs="Arial"/>
          <w:b/>
        </w:rPr>
      </w:pPr>
    </w:p>
    <w:p w14:paraId="5A283B20" w14:textId="77777777" w:rsidR="00EC0FF8" w:rsidRPr="00856721" w:rsidRDefault="00EC0FF8" w:rsidP="00E53971">
      <w:pPr>
        <w:jc w:val="center"/>
        <w:rPr>
          <w:rFonts w:ascii="Arial" w:hAnsi="Arial" w:cs="Arial"/>
          <w:b/>
        </w:rPr>
      </w:pPr>
    </w:p>
    <w:p w14:paraId="20F834D1" w14:textId="565EE7EA" w:rsidR="00412844" w:rsidRPr="00856721" w:rsidRDefault="00412844" w:rsidP="00412844">
      <w:pPr>
        <w:jc w:val="both"/>
        <w:rPr>
          <w:rFonts w:ascii="Arial" w:hAnsi="Arial" w:cs="Arial"/>
          <w:b/>
        </w:rPr>
      </w:pPr>
    </w:p>
    <w:p w14:paraId="6D0EEFC5" w14:textId="2A4AA264" w:rsidR="00412844" w:rsidRPr="00856721" w:rsidRDefault="00412844" w:rsidP="00E53971">
      <w:pPr>
        <w:jc w:val="center"/>
        <w:rPr>
          <w:rFonts w:ascii="Arial" w:hAnsi="Arial" w:cs="Arial"/>
          <w:b/>
        </w:rPr>
      </w:pPr>
    </w:p>
    <w:p w14:paraId="71113B18" w14:textId="0812A6BB" w:rsidR="00E0569F" w:rsidRPr="00856721" w:rsidRDefault="00E0569F" w:rsidP="00527EBC">
      <w:pPr>
        <w:jc w:val="center"/>
        <w:rPr>
          <w:rFonts w:ascii="Arial" w:hAnsi="Arial" w:cs="Arial"/>
          <w:b/>
        </w:rPr>
      </w:pPr>
    </w:p>
    <w:p w14:paraId="3D150287" w14:textId="77777777" w:rsidR="00AA358B" w:rsidRPr="00856721" w:rsidRDefault="00AA358B" w:rsidP="00527EBC">
      <w:pPr>
        <w:jc w:val="center"/>
        <w:rPr>
          <w:rFonts w:ascii="Arial" w:hAnsi="Arial" w:cs="Arial"/>
          <w:b/>
        </w:rPr>
      </w:pPr>
    </w:p>
    <w:p w14:paraId="6A0EC3CA" w14:textId="77777777" w:rsidR="00AA358B" w:rsidRPr="00856721" w:rsidRDefault="00AA358B" w:rsidP="00527EBC">
      <w:pPr>
        <w:jc w:val="center"/>
        <w:rPr>
          <w:rFonts w:ascii="Arial" w:hAnsi="Arial" w:cs="Arial"/>
          <w:b/>
        </w:rPr>
      </w:pPr>
    </w:p>
    <w:p w14:paraId="537A18EA" w14:textId="77777777" w:rsidR="00AA358B" w:rsidRPr="00856721" w:rsidRDefault="00AA358B" w:rsidP="00527EBC">
      <w:pPr>
        <w:jc w:val="center"/>
        <w:rPr>
          <w:rFonts w:ascii="Arial" w:hAnsi="Arial" w:cs="Arial"/>
          <w:b/>
        </w:rPr>
      </w:pPr>
    </w:p>
    <w:p w14:paraId="117CC615" w14:textId="77777777" w:rsidR="00AA358B" w:rsidRPr="00856721" w:rsidRDefault="00AA358B" w:rsidP="00527EBC">
      <w:pPr>
        <w:jc w:val="center"/>
        <w:rPr>
          <w:rFonts w:ascii="Arial" w:hAnsi="Arial" w:cs="Arial"/>
          <w:b/>
        </w:rPr>
      </w:pPr>
    </w:p>
    <w:p w14:paraId="7649216D" w14:textId="77777777" w:rsidR="00A717DD" w:rsidRDefault="00A717DD" w:rsidP="00DC5CAF">
      <w:pPr>
        <w:jc w:val="center"/>
        <w:rPr>
          <w:rFonts w:ascii="Arial" w:hAnsi="Arial" w:cs="Arial"/>
          <w:b/>
        </w:rPr>
      </w:pPr>
    </w:p>
    <w:p w14:paraId="04E940C1" w14:textId="7796FBDC" w:rsidR="00EC0FF8" w:rsidRPr="00DC5CAF" w:rsidRDefault="00DC5CAF" w:rsidP="00DC5CAF">
      <w:pPr>
        <w:jc w:val="center"/>
        <w:rPr>
          <w:rFonts w:ascii="Arial" w:hAnsi="Arial" w:cs="Arial"/>
          <w:b/>
        </w:rPr>
      </w:pPr>
      <w:r w:rsidRPr="00DC5CAF">
        <w:rPr>
          <w:rFonts w:ascii="Arial" w:hAnsi="Arial" w:cs="Arial"/>
          <w:b/>
        </w:rPr>
        <w:t>DAY 1</w:t>
      </w:r>
    </w:p>
    <w:p w14:paraId="06E12811" w14:textId="40F5B930" w:rsidR="00DC5CAF" w:rsidRPr="00DC5CAF" w:rsidRDefault="00DC5CAF" w:rsidP="00DC5CAF">
      <w:pPr>
        <w:jc w:val="center"/>
        <w:rPr>
          <w:rFonts w:ascii="Arial" w:hAnsi="Arial" w:cs="Arial"/>
          <w:b/>
        </w:rPr>
      </w:pPr>
      <w:r w:rsidRPr="00DC5CAF">
        <w:rPr>
          <w:rFonts w:ascii="Arial" w:hAnsi="Arial" w:cs="Arial"/>
          <w:b/>
        </w:rPr>
        <w:t>12 DECEMBER 2018</w:t>
      </w:r>
    </w:p>
    <w:p w14:paraId="2DCE362A" w14:textId="77777777" w:rsidR="00DC5CAF" w:rsidRPr="00856721" w:rsidRDefault="00DC5CAF" w:rsidP="00DC5CAF">
      <w:pPr>
        <w:jc w:val="center"/>
        <w:rPr>
          <w:rFonts w:ascii="Arial" w:hAnsi="Arial" w:cs="Arial"/>
        </w:rPr>
      </w:pPr>
    </w:p>
    <w:tbl>
      <w:tblPr>
        <w:tblStyle w:val="TableGrid"/>
        <w:tblW w:w="10355" w:type="dxa"/>
        <w:tblInd w:w="-572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715"/>
        <w:gridCol w:w="2821"/>
        <w:gridCol w:w="7"/>
      </w:tblGrid>
      <w:tr w:rsidR="00833D70" w:rsidRPr="001D5383" w14:paraId="70ED0E03" w14:textId="77777777" w:rsidTr="00DC5CAF">
        <w:trPr>
          <w:gridAfter w:val="1"/>
          <w:wAfter w:w="7" w:type="dxa"/>
          <w:trHeight w:val="608"/>
          <w:tblHeader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263F9001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6F84333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ACTIVITY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14:paraId="3DAD3E9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3A47D61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ACTION</w:t>
            </w:r>
          </w:p>
        </w:tc>
      </w:tr>
      <w:tr w:rsidR="00833D70" w:rsidRPr="001D5383" w14:paraId="0DCD90A2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513F8B3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1. OPENING CEREMONY BY HOST COUNTRY</w:t>
            </w:r>
          </w:p>
        </w:tc>
      </w:tr>
      <w:tr w:rsidR="00833D70" w:rsidRPr="001D5383" w14:paraId="0085113B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223258C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Co-Chair: Philippines</w:t>
            </w:r>
          </w:p>
        </w:tc>
      </w:tr>
      <w:tr w:rsidR="00833D70" w:rsidRPr="001D5383" w14:paraId="56A35669" w14:textId="77777777" w:rsidTr="00AE03B9">
        <w:trPr>
          <w:gridAfter w:val="1"/>
          <w:wAfter w:w="7" w:type="dxa"/>
          <w:trHeight w:val="369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0BF2C1B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AFEC65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Opening and Welcome Remarks from Chair CSO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1B0D32F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09:00 - 09:10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646A21E6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CSO</w:t>
            </w:r>
          </w:p>
        </w:tc>
      </w:tr>
      <w:tr w:rsidR="00833D70" w:rsidRPr="001D5383" w14:paraId="30848B5F" w14:textId="77777777" w:rsidTr="00DC5CAF">
        <w:trPr>
          <w:gridAfter w:val="1"/>
          <w:wAfter w:w="7" w:type="dxa"/>
          <w:trHeight w:val="450"/>
        </w:trPr>
        <w:tc>
          <w:tcPr>
            <w:tcW w:w="704" w:type="dxa"/>
            <w:vAlign w:val="center"/>
          </w:tcPr>
          <w:p w14:paraId="5336DC8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108" w:type="dxa"/>
            <w:vAlign w:val="center"/>
          </w:tcPr>
          <w:p w14:paraId="7AB6ED7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Round of Introduction</w:t>
            </w:r>
          </w:p>
        </w:tc>
        <w:tc>
          <w:tcPr>
            <w:tcW w:w="1715" w:type="dxa"/>
            <w:vAlign w:val="center"/>
          </w:tcPr>
          <w:p w14:paraId="56C13145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09:10 - 09:20</w:t>
            </w:r>
          </w:p>
        </w:tc>
        <w:tc>
          <w:tcPr>
            <w:tcW w:w="2821" w:type="dxa"/>
            <w:vAlign w:val="center"/>
          </w:tcPr>
          <w:p w14:paraId="4C8BF6B6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CSO</w:t>
            </w:r>
          </w:p>
        </w:tc>
      </w:tr>
      <w:tr w:rsidR="00833D70" w:rsidRPr="001D5383" w14:paraId="058B4514" w14:textId="77777777" w:rsidTr="00AE03B9">
        <w:trPr>
          <w:gridAfter w:val="1"/>
          <w:wAfter w:w="7" w:type="dxa"/>
          <w:trHeight w:val="381"/>
        </w:trPr>
        <w:tc>
          <w:tcPr>
            <w:tcW w:w="704" w:type="dxa"/>
            <w:vAlign w:val="center"/>
          </w:tcPr>
          <w:p w14:paraId="67E37A8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5108" w:type="dxa"/>
            <w:vAlign w:val="center"/>
          </w:tcPr>
          <w:p w14:paraId="1CE05DA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Adoption of Agenda &amp; co-chairs of sessions</w:t>
            </w:r>
          </w:p>
        </w:tc>
        <w:tc>
          <w:tcPr>
            <w:tcW w:w="1715" w:type="dxa"/>
            <w:vAlign w:val="center"/>
          </w:tcPr>
          <w:p w14:paraId="66762DA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09:20 - 09:30</w:t>
            </w:r>
          </w:p>
        </w:tc>
        <w:tc>
          <w:tcPr>
            <w:tcW w:w="2821" w:type="dxa"/>
            <w:vAlign w:val="center"/>
          </w:tcPr>
          <w:p w14:paraId="5EC34DC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CSO</w:t>
            </w:r>
          </w:p>
        </w:tc>
      </w:tr>
      <w:tr w:rsidR="00833D70" w:rsidRPr="001D5383" w14:paraId="5BEF7F2A" w14:textId="77777777" w:rsidTr="00DC5CAF">
        <w:trPr>
          <w:gridAfter w:val="1"/>
          <w:wAfter w:w="7" w:type="dxa"/>
          <w:trHeight w:val="519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4AE5C0D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6B2306B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Photo Session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14:paraId="39C6615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09:30 - 09:45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0A90468E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CSO</w:t>
            </w:r>
          </w:p>
        </w:tc>
      </w:tr>
      <w:tr w:rsidR="00833D70" w:rsidRPr="001D5383" w14:paraId="0B72E02F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0DEE565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2. CTI-CFF PROGRESS REPORT</w:t>
            </w:r>
          </w:p>
        </w:tc>
      </w:tr>
      <w:tr w:rsidR="00833D70" w:rsidRPr="001D5383" w14:paraId="4F66B29D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10F34B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Co-Chair: Solomon Islands</w:t>
            </w:r>
          </w:p>
        </w:tc>
      </w:tr>
      <w:tr w:rsidR="00833D70" w:rsidRPr="001D5383" w14:paraId="6A5EC1BB" w14:textId="77777777" w:rsidTr="00DC5CAF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31DF123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55CAB85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Summary Progress Report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5D10000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09:45 - 10:15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49DE25D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Interim Executive Director (Regional Secretariat)</w:t>
            </w:r>
          </w:p>
        </w:tc>
      </w:tr>
      <w:tr w:rsidR="00833D70" w:rsidRPr="001D5383" w14:paraId="303FEAA4" w14:textId="77777777" w:rsidTr="00DC5CAF">
        <w:trPr>
          <w:gridAfter w:val="1"/>
          <w:wAfter w:w="7" w:type="dxa"/>
          <w:trHeight w:val="611"/>
        </w:trPr>
        <w:tc>
          <w:tcPr>
            <w:tcW w:w="704" w:type="dxa"/>
            <w:vAlign w:val="center"/>
          </w:tcPr>
          <w:p w14:paraId="503B233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5108" w:type="dxa"/>
            <w:vAlign w:val="center"/>
          </w:tcPr>
          <w:p w14:paraId="07C2A74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Deliberation &amp; acceptance of Progress Report</w:t>
            </w:r>
          </w:p>
        </w:tc>
        <w:tc>
          <w:tcPr>
            <w:tcW w:w="1715" w:type="dxa"/>
            <w:vAlign w:val="center"/>
          </w:tcPr>
          <w:p w14:paraId="5197643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10:15 - 10:30</w:t>
            </w:r>
          </w:p>
        </w:tc>
        <w:tc>
          <w:tcPr>
            <w:tcW w:w="2821" w:type="dxa"/>
            <w:vAlign w:val="center"/>
          </w:tcPr>
          <w:p w14:paraId="37ED937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 &amp; Partners</w:t>
            </w:r>
          </w:p>
        </w:tc>
      </w:tr>
      <w:tr w:rsidR="00833D70" w:rsidRPr="001D5383" w14:paraId="5B763688" w14:textId="77777777" w:rsidTr="00AE03B9">
        <w:trPr>
          <w:gridAfter w:val="1"/>
          <w:wAfter w:w="7" w:type="dxa"/>
          <w:trHeight w:val="459"/>
        </w:trPr>
        <w:tc>
          <w:tcPr>
            <w:tcW w:w="704" w:type="dxa"/>
            <w:shd w:val="clear" w:color="auto" w:fill="000000" w:themeFill="text1"/>
            <w:vAlign w:val="center"/>
          </w:tcPr>
          <w:p w14:paraId="703A463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108" w:type="dxa"/>
            <w:shd w:val="clear" w:color="auto" w:fill="000000" w:themeFill="text1"/>
            <w:vAlign w:val="center"/>
          </w:tcPr>
          <w:p w14:paraId="06A3E1B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Coffee Break</w:t>
            </w:r>
          </w:p>
        </w:tc>
        <w:tc>
          <w:tcPr>
            <w:tcW w:w="1715" w:type="dxa"/>
            <w:shd w:val="clear" w:color="auto" w:fill="000000" w:themeFill="text1"/>
            <w:vAlign w:val="center"/>
          </w:tcPr>
          <w:p w14:paraId="5817764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10:30 - 10:45</w:t>
            </w:r>
          </w:p>
        </w:tc>
        <w:tc>
          <w:tcPr>
            <w:tcW w:w="2821" w:type="dxa"/>
            <w:shd w:val="clear" w:color="auto" w:fill="000000" w:themeFill="text1"/>
            <w:vAlign w:val="center"/>
          </w:tcPr>
          <w:p w14:paraId="1720AC1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Organizing Committee</w:t>
            </w:r>
          </w:p>
        </w:tc>
      </w:tr>
      <w:tr w:rsidR="00833D70" w:rsidRPr="001D5383" w14:paraId="1E6CE4FF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517C08DD" w14:textId="4A779500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3. CHAIR REPORT</w:t>
            </w:r>
          </w:p>
        </w:tc>
      </w:tr>
      <w:tr w:rsidR="00833D70" w:rsidRPr="001D5383" w14:paraId="728908E4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299D4E4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Co-Chair: Timor-Leste</w:t>
            </w:r>
          </w:p>
        </w:tc>
      </w:tr>
      <w:tr w:rsidR="00833D70" w:rsidRPr="001D5383" w14:paraId="344FA83D" w14:textId="77777777" w:rsidTr="00DC5CAF">
        <w:trPr>
          <w:gridAfter w:val="1"/>
          <w:wAfter w:w="7" w:type="dxa"/>
          <w:trHeight w:val="920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0E26F969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083AD7E3" w14:textId="4600B89A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</w:t>
            </w:r>
            <w:bookmarkStart w:id="0" w:name="_GoBack"/>
            <w:bookmarkEnd w:id="0"/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 Report from Chair of CSO (and acknowledgement of handover of duty of CSO and COM Chair)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5478CF6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10:45 - 11:00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39BA1F4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CSO</w:t>
            </w:r>
          </w:p>
        </w:tc>
      </w:tr>
      <w:tr w:rsidR="00833D70" w:rsidRPr="001D5383" w14:paraId="5A93FAA9" w14:textId="77777777" w:rsidTr="00AE03B9">
        <w:trPr>
          <w:gridAfter w:val="1"/>
          <w:wAfter w:w="7" w:type="dxa"/>
          <w:trHeight w:val="571"/>
        </w:trPr>
        <w:tc>
          <w:tcPr>
            <w:tcW w:w="704" w:type="dxa"/>
            <w:vAlign w:val="center"/>
          </w:tcPr>
          <w:p w14:paraId="6EF5E8C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5108" w:type="dxa"/>
            <w:vAlign w:val="center"/>
          </w:tcPr>
          <w:p w14:paraId="6AEFF21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Deliberation &amp; acceptance of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Chairman’s 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Report</w:t>
            </w:r>
          </w:p>
        </w:tc>
        <w:tc>
          <w:tcPr>
            <w:tcW w:w="1715" w:type="dxa"/>
            <w:vAlign w:val="center"/>
          </w:tcPr>
          <w:p w14:paraId="1227F185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11:00 - 11:15</w:t>
            </w:r>
          </w:p>
        </w:tc>
        <w:tc>
          <w:tcPr>
            <w:tcW w:w="2821" w:type="dxa"/>
            <w:vAlign w:val="center"/>
          </w:tcPr>
          <w:p w14:paraId="21692A9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35ED356A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0A13D55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4. AMENDMENTS TO CTI-CFF Rules and Regulations, and Rules of Procedures</w:t>
            </w:r>
          </w:p>
        </w:tc>
      </w:tr>
      <w:tr w:rsidR="00833D70" w:rsidRPr="001D5383" w14:paraId="3A7EB4C1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826FB2C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Co-Chair: Indonesia</w:t>
            </w:r>
          </w:p>
        </w:tc>
      </w:tr>
      <w:tr w:rsidR="00833D70" w:rsidRPr="001D5383" w14:paraId="1F631134" w14:textId="77777777" w:rsidTr="00AE03B9">
        <w:trPr>
          <w:gridAfter w:val="1"/>
          <w:wAfter w:w="7" w:type="dxa"/>
          <w:trHeight w:val="626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29E92DE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7193A075" w14:textId="3E3C7AD9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Summary Changes to Staff Regulation &amp; Rules and Procedures</w:t>
            </w:r>
            <w:r w:rsidR="00AE03B9">
              <w:rPr>
                <w:rFonts w:ascii="Arial" w:hAnsi="Arial" w:cs="Arial"/>
                <w:color w:val="000000"/>
                <w:sz w:val="20"/>
                <w:szCs w:val="20"/>
              </w:rPr>
              <w:t xml:space="preserve"> (as discussed in pre-SOM CMWG)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477F8DA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11:15 – 11:45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036A484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Corporate Services (Regional Secretariat)</w:t>
            </w:r>
          </w:p>
        </w:tc>
      </w:tr>
      <w:tr w:rsidR="00833D70" w:rsidRPr="001D5383" w14:paraId="110A6632" w14:textId="77777777" w:rsidTr="00A717DD">
        <w:trPr>
          <w:gridAfter w:val="1"/>
          <w:wAfter w:w="7" w:type="dxa"/>
          <w:trHeight w:val="835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3697A9B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7356C9AA" w14:textId="38BDBCD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Summary Presentation on Financial Regulations &amp; Rules and Procedures</w:t>
            </w:r>
            <w:r w:rsidR="00AE03B9">
              <w:rPr>
                <w:rFonts w:ascii="Arial" w:hAnsi="Arial" w:cs="Arial"/>
                <w:color w:val="000000"/>
                <w:sz w:val="20"/>
                <w:szCs w:val="20"/>
              </w:rPr>
              <w:t xml:space="preserve"> (as discussed in pre-SOM FRWG)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14:paraId="63836615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11:45 – 12:15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42F0200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Corporate Services (Regional Secretariat)</w:t>
            </w:r>
          </w:p>
        </w:tc>
      </w:tr>
      <w:tr w:rsidR="00833D70" w:rsidRPr="001D5383" w14:paraId="1BA7FF6C" w14:textId="77777777" w:rsidTr="00A717DD">
        <w:trPr>
          <w:gridAfter w:val="1"/>
          <w:wAfter w:w="7" w:type="dxa"/>
          <w:trHeight w:val="421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56FF4CF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1B38F13C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Deliberation and acceptance for COM endorsement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14:paraId="728B392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12:15 – 12:30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621D5DE5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11A881CB" w14:textId="77777777" w:rsidTr="00A717DD">
        <w:trPr>
          <w:gridAfter w:val="1"/>
          <w:wAfter w:w="7" w:type="dxa"/>
          <w:trHeight w:val="399"/>
        </w:trPr>
        <w:tc>
          <w:tcPr>
            <w:tcW w:w="704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vAlign w:val="center"/>
          </w:tcPr>
          <w:p w14:paraId="11FA74A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lastRenderedPageBreak/>
              <w:t> </w:t>
            </w:r>
          </w:p>
        </w:tc>
        <w:tc>
          <w:tcPr>
            <w:tcW w:w="5108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vAlign w:val="center"/>
          </w:tcPr>
          <w:p w14:paraId="505A161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Lunch</w:t>
            </w:r>
          </w:p>
        </w:tc>
        <w:tc>
          <w:tcPr>
            <w:tcW w:w="1715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vAlign w:val="center"/>
          </w:tcPr>
          <w:p w14:paraId="2B0F428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12:30 - 13:30</w:t>
            </w:r>
          </w:p>
        </w:tc>
        <w:tc>
          <w:tcPr>
            <w:tcW w:w="2821" w:type="dxa"/>
            <w:tcBorders>
              <w:top w:val="single" w:sz="4" w:space="0" w:color="auto"/>
              <w:bottom w:val="nil"/>
            </w:tcBorders>
            <w:shd w:val="clear" w:color="auto" w:fill="000000" w:themeFill="text1"/>
            <w:vAlign w:val="center"/>
          </w:tcPr>
          <w:p w14:paraId="0377454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Organizing Committee</w:t>
            </w:r>
          </w:p>
        </w:tc>
      </w:tr>
      <w:tr w:rsidR="00833D70" w:rsidRPr="001D5383" w14:paraId="643D045E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0887FE8C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5. APPOINTMENT PROCESS OF EXECUTIVE DIRECTOR AND DEPUTY EXECUTIVE DIRECTOR FOR CORPORATE SERVICES</w:t>
            </w:r>
          </w:p>
        </w:tc>
      </w:tr>
      <w:tr w:rsidR="00833D70" w:rsidRPr="001D5383" w14:paraId="331A6700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13DD7D3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Malaysia</w:t>
            </w:r>
          </w:p>
        </w:tc>
      </w:tr>
      <w:tr w:rsidR="00833D70" w:rsidRPr="001D5383" w14:paraId="12715002" w14:textId="77777777" w:rsidTr="00DC5CAF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16EE3CA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4C9A6BE0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Report on status of Appointment Process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5B293E99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13:30 - 13:40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585365B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Appointment Committee / Regional Secretariat</w:t>
            </w:r>
          </w:p>
        </w:tc>
      </w:tr>
      <w:tr w:rsidR="00833D70" w:rsidRPr="001D5383" w14:paraId="0A3C89D7" w14:textId="77777777" w:rsidTr="00AE03B9">
        <w:trPr>
          <w:gridAfter w:val="1"/>
          <w:wAfter w:w="7" w:type="dxa"/>
          <w:trHeight w:val="323"/>
        </w:trPr>
        <w:tc>
          <w:tcPr>
            <w:tcW w:w="704" w:type="dxa"/>
            <w:vAlign w:val="center"/>
          </w:tcPr>
          <w:p w14:paraId="2017173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5108" w:type="dxa"/>
            <w:vAlign w:val="center"/>
          </w:tcPr>
          <w:p w14:paraId="30E3A068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Presentation of Proposed 2019 Organization Chart</w:t>
            </w:r>
          </w:p>
        </w:tc>
        <w:tc>
          <w:tcPr>
            <w:tcW w:w="1715" w:type="dxa"/>
            <w:vAlign w:val="center"/>
          </w:tcPr>
          <w:p w14:paraId="278D8B6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13:40 - 13:50</w:t>
            </w:r>
          </w:p>
        </w:tc>
        <w:tc>
          <w:tcPr>
            <w:tcW w:w="2821" w:type="dxa"/>
            <w:vAlign w:val="center"/>
          </w:tcPr>
          <w:p w14:paraId="7C2A9FAC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29920A20" w14:textId="77777777" w:rsidTr="00AE03B9">
        <w:trPr>
          <w:gridAfter w:val="1"/>
          <w:wAfter w:w="7" w:type="dxa"/>
          <w:trHeight w:val="400"/>
        </w:trPr>
        <w:tc>
          <w:tcPr>
            <w:tcW w:w="704" w:type="dxa"/>
            <w:vAlign w:val="center"/>
          </w:tcPr>
          <w:p w14:paraId="4F80B66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5108" w:type="dxa"/>
            <w:vAlign w:val="center"/>
          </w:tcPr>
          <w:p w14:paraId="17E34BB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Deliberation and acceptance of Status Report</w:t>
            </w:r>
          </w:p>
        </w:tc>
        <w:tc>
          <w:tcPr>
            <w:tcW w:w="1715" w:type="dxa"/>
            <w:vAlign w:val="center"/>
          </w:tcPr>
          <w:p w14:paraId="05DC765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13:50 - 14:00</w:t>
            </w:r>
          </w:p>
        </w:tc>
        <w:tc>
          <w:tcPr>
            <w:tcW w:w="2821" w:type="dxa"/>
            <w:vAlign w:val="center"/>
          </w:tcPr>
          <w:p w14:paraId="75B4865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1FA5F762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041473A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sz w:val="20"/>
                <w:szCs w:val="20"/>
              </w:rPr>
              <w:t>SESSION 6. FUTURE OF CTI-CFF: RPOA 2.0</w:t>
            </w:r>
          </w:p>
        </w:tc>
      </w:tr>
      <w:tr w:rsidR="00833D70" w:rsidRPr="001D5383" w14:paraId="30C2FB64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3D102E0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sz w:val="20"/>
                <w:szCs w:val="20"/>
              </w:rPr>
              <w:t>Chair: Philippines</w:t>
            </w:r>
          </w:p>
        </w:tc>
      </w:tr>
      <w:tr w:rsidR="00833D70" w:rsidRPr="001D5383" w14:paraId="337E1919" w14:textId="77777777" w:rsidTr="000F4AD8">
        <w:trPr>
          <w:gridAfter w:val="1"/>
          <w:wAfter w:w="7" w:type="dxa"/>
          <w:trHeight w:val="555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4333094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7F82D2F" w14:textId="77777777" w:rsidR="00833D70" w:rsidRPr="00A923B1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A923B1">
              <w:rPr>
                <w:rFonts w:ascii="Arial" w:hAnsi="Arial" w:cs="Arial"/>
                <w:sz w:val="20"/>
                <w:szCs w:val="20"/>
              </w:rPr>
              <w:t>Review of RPOA Presentation and recommendations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26EA1AA0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14:00 - 15:00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7E0C289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Presentation by RPOA Consultant</w:t>
            </w:r>
          </w:p>
        </w:tc>
      </w:tr>
      <w:tr w:rsidR="00833D70" w:rsidRPr="001D5383" w14:paraId="36ACFF8F" w14:textId="77777777" w:rsidTr="000F4AD8">
        <w:trPr>
          <w:gridAfter w:val="1"/>
          <w:wAfter w:w="7" w:type="dxa"/>
          <w:trHeight w:val="1072"/>
        </w:trPr>
        <w:tc>
          <w:tcPr>
            <w:tcW w:w="704" w:type="dxa"/>
            <w:vAlign w:val="center"/>
          </w:tcPr>
          <w:p w14:paraId="0795B1D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5108" w:type="dxa"/>
            <w:vAlign w:val="center"/>
          </w:tcPr>
          <w:p w14:paraId="14D381AF" w14:textId="71BB60B2" w:rsidR="00833D70" w:rsidRPr="00A923B1" w:rsidRDefault="00A923B1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A923B1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Reflections on the RPOA Review from Development Partners</w:t>
            </w:r>
          </w:p>
        </w:tc>
        <w:tc>
          <w:tcPr>
            <w:tcW w:w="1715" w:type="dxa"/>
            <w:vAlign w:val="center"/>
          </w:tcPr>
          <w:p w14:paraId="1122D97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15:00 - 15:40</w:t>
            </w:r>
          </w:p>
        </w:tc>
        <w:tc>
          <w:tcPr>
            <w:tcW w:w="2821" w:type="dxa"/>
            <w:vAlign w:val="center"/>
          </w:tcPr>
          <w:p w14:paraId="00FE4BC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US Government, Australian Government, ADB, CTC, TNC, CI, WWF, GIZ, SPREP and SEAFDEC</w:t>
            </w:r>
          </w:p>
        </w:tc>
      </w:tr>
      <w:tr w:rsidR="00833D70" w:rsidRPr="001D5383" w14:paraId="78E0B886" w14:textId="77777777" w:rsidTr="000F4AD8">
        <w:trPr>
          <w:gridAfter w:val="1"/>
          <w:wAfter w:w="7" w:type="dxa"/>
          <w:trHeight w:val="716"/>
        </w:trPr>
        <w:tc>
          <w:tcPr>
            <w:tcW w:w="704" w:type="dxa"/>
            <w:vAlign w:val="center"/>
          </w:tcPr>
          <w:p w14:paraId="25D4DFA1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5108" w:type="dxa"/>
            <w:vAlign w:val="center"/>
          </w:tcPr>
          <w:p w14:paraId="7293D7C9" w14:textId="46054D69" w:rsidR="00833D70" w:rsidRPr="00A923B1" w:rsidRDefault="00A923B1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A923B1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Discussion between C</w:t>
            </w:r>
            <w:r w:rsidR="001B4F2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TI</w:t>
            </w:r>
            <w:r w:rsidRPr="00A923B1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 w:rsidR="001B4F2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a</w:t>
            </w:r>
            <w:r w:rsidRPr="00A923B1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nd Development Partners on the CTI present and future</w:t>
            </w:r>
          </w:p>
        </w:tc>
        <w:tc>
          <w:tcPr>
            <w:tcW w:w="1715" w:type="dxa"/>
            <w:vAlign w:val="center"/>
          </w:tcPr>
          <w:p w14:paraId="2CCA31F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15:40 - 16:40</w:t>
            </w:r>
          </w:p>
        </w:tc>
        <w:tc>
          <w:tcPr>
            <w:tcW w:w="2821" w:type="dxa"/>
            <w:vAlign w:val="center"/>
          </w:tcPr>
          <w:p w14:paraId="63EC3CAE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CT6 and Development Partners</w:t>
            </w:r>
          </w:p>
        </w:tc>
      </w:tr>
      <w:tr w:rsidR="00833D70" w:rsidRPr="001D5383" w14:paraId="69A90DA3" w14:textId="77777777" w:rsidTr="000F4AD8">
        <w:trPr>
          <w:gridAfter w:val="1"/>
          <w:wAfter w:w="7" w:type="dxa"/>
          <w:trHeight w:val="673"/>
        </w:trPr>
        <w:tc>
          <w:tcPr>
            <w:tcW w:w="704" w:type="dxa"/>
            <w:vAlign w:val="center"/>
          </w:tcPr>
          <w:p w14:paraId="6013DA4C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5108" w:type="dxa"/>
            <w:vAlign w:val="center"/>
          </w:tcPr>
          <w:p w14:paraId="74AA8BEB" w14:textId="77777777" w:rsidR="00833D70" w:rsidRPr="00A923B1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A923B1">
              <w:rPr>
                <w:rFonts w:ascii="Arial" w:hAnsi="Arial" w:cs="Arial"/>
                <w:sz w:val="20"/>
                <w:szCs w:val="20"/>
              </w:rPr>
              <w:t>Acceptance of discussion</w:t>
            </w:r>
          </w:p>
        </w:tc>
        <w:tc>
          <w:tcPr>
            <w:tcW w:w="1715" w:type="dxa"/>
            <w:vAlign w:val="center"/>
          </w:tcPr>
          <w:p w14:paraId="4DC6AF4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16:40 - 16:50</w:t>
            </w:r>
          </w:p>
        </w:tc>
        <w:tc>
          <w:tcPr>
            <w:tcW w:w="2821" w:type="dxa"/>
            <w:vAlign w:val="center"/>
          </w:tcPr>
          <w:p w14:paraId="5A4023C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CT6 and Development Partners</w:t>
            </w:r>
          </w:p>
        </w:tc>
      </w:tr>
      <w:tr w:rsidR="00833D70" w:rsidRPr="001D5383" w14:paraId="7A8B8752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157D149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sz w:val="20"/>
                <w:szCs w:val="20"/>
              </w:rPr>
              <w:t>SESSION 7. REGIONAL SECRETARIAT'S FINANCIAL REPORT</w:t>
            </w:r>
          </w:p>
        </w:tc>
      </w:tr>
      <w:tr w:rsidR="00833D70" w:rsidRPr="001D5383" w14:paraId="24E10382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5D343E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sz w:val="20"/>
                <w:szCs w:val="20"/>
              </w:rPr>
              <w:t>Chair: Papua New Guinea</w:t>
            </w:r>
          </w:p>
        </w:tc>
      </w:tr>
      <w:tr w:rsidR="00833D70" w:rsidRPr="001D5383" w14:paraId="7C65D4BD" w14:textId="77777777" w:rsidTr="00DC5CAF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67505F1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15D503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Report on 2015 - 2017 audits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</w:tcBorders>
            <w:vAlign w:val="center"/>
          </w:tcPr>
          <w:p w14:paraId="43DB6423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16:50 - 17:50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529D6CDA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Corporate Services (Regional Secretariat)</w:t>
            </w:r>
          </w:p>
        </w:tc>
      </w:tr>
      <w:tr w:rsidR="00833D70" w:rsidRPr="001D5383" w14:paraId="22CB52EF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699F45E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5108" w:type="dxa"/>
            <w:vAlign w:val="center"/>
          </w:tcPr>
          <w:p w14:paraId="1E4A8B4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2018 Expense Report</w:t>
            </w:r>
          </w:p>
        </w:tc>
        <w:tc>
          <w:tcPr>
            <w:tcW w:w="1715" w:type="dxa"/>
            <w:vMerge/>
            <w:vAlign w:val="center"/>
          </w:tcPr>
          <w:p w14:paraId="2CCD4DF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1" w:type="dxa"/>
            <w:vAlign w:val="center"/>
          </w:tcPr>
          <w:p w14:paraId="5B3531F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Corporate Services (Regional Secretariat)</w:t>
            </w:r>
          </w:p>
        </w:tc>
      </w:tr>
      <w:tr w:rsidR="00833D70" w:rsidRPr="001D5383" w14:paraId="631058F0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6D39721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5108" w:type="dxa"/>
            <w:vAlign w:val="center"/>
          </w:tcPr>
          <w:p w14:paraId="4FDBB3D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2019 &amp; 2020 Proposed Operational Plan &amp; Budget</w:t>
            </w:r>
          </w:p>
        </w:tc>
        <w:tc>
          <w:tcPr>
            <w:tcW w:w="1715" w:type="dxa"/>
            <w:vMerge/>
            <w:vAlign w:val="center"/>
          </w:tcPr>
          <w:p w14:paraId="3A8E981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1" w:type="dxa"/>
            <w:vAlign w:val="center"/>
          </w:tcPr>
          <w:p w14:paraId="0B6CAC08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Corporate Services (Regional Secretariat)</w:t>
            </w:r>
          </w:p>
        </w:tc>
      </w:tr>
      <w:tr w:rsidR="00833D70" w:rsidRPr="001D5383" w14:paraId="3A0E1385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0530EB93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5108" w:type="dxa"/>
            <w:vAlign w:val="center"/>
          </w:tcPr>
          <w:p w14:paraId="40CA079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Report on Country Contribution</w:t>
            </w:r>
          </w:p>
        </w:tc>
        <w:tc>
          <w:tcPr>
            <w:tcW w:w="1715" w:type="dxa"/>
            <w:vMerge/>
            <w:vAlign w:val="center"/>
          </w:tcPr>
          <w:p w14:paraId="21923DF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1" w:type="dxa"/>
            <w:vAlign w:val="center"/>
          </w:tcPr>
          <w:p w14:paraId="02600E3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Corporate Services (Regional Secretariat)</w:t>
            </w:r>
          </w:p>
        </w:tc>
      </w:tr>
      <w:tr w:rsidR="00833D70" w:rsidRPr="001D5383" w14:paraId="2D2D0A82" w14:textId="77777777" w:rsidTr="00AE03B9">
        <w:trPr>
          <w:gridAfter w:val="1"/>
          <w:wAfter w:w="7" w:type="dxa"/>
          <w:trHeight w:val="520"/>
        </w:trPr>
        <w:tc>
          <w:tcPr>
            <w:tcW w:w="704" w:type="dxa"/>
            <w:vAlign w:val="center"/>
          </w:tcPr>
          <w:p w14:paraId="490FB05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5108" w:type="dxa"/>
            <w:vAlign w:val="center"/>
          </w:tcPr>
          <w:p w14:paraId="79ED782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Deliberation and acceptance for COM endorsement</w:t>
            </w:r>
          </w:p>
        </w:tc>
        <w:tc>
          <w:tcPr>
            <w:tcW w:w="1715" w:type="dxa"/>
            <w:vAlign w:val="center"/>
          </w:tcPr>
          <w:p w14:paraId="2626B1D4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17:50 - 18:00</w:t>
            </w:r>
          </w:p>
        </w:tc>
        <w:tc>
          <w:tcPr>
            <w:tcW w:w="2821" w:type="dxa"/>
            <w:vAlign w:val="center"/>
          </w:tcPr>
          <w:p w14:paraId="3580E70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CT6</w:t>
            </w:r>
          </w:p>
        </w:tc>
      </w:tr>
      <w:tr w:rsidR="00833D70" w:rsidRPr="001D5383" w14:paraId="7061E1E6" w14:textId="77777777" w:rsidTr="00DC5CAF">
        <w:trPr>
          <w:trHeight w:val="394"/>
        </w:trPr>
        <w:tc>
          <w:tcPr>
            <w:tcW w:w="10355" w:type="dxa"/>
            <w:gridSpan w:val="5"/>
            <w:shd w:val="clear" w:color="auto" w:fill="000000" w:themeFill="text1"/>
            <w:vAlign w:val="center"/>
          </w:tcPr>
          <w:p w14:paraId="33F8F1D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END OF DAY 1</w:t>
            </w:r>
          </w:p>
        </w:tc>
      </w:tr>
    </w:tbl>
    <w:p w14:paraId="2CADF822" w14:textId="08DCA3DA" w:rsidR="00AE03B9" w:rsidRDefault="00AE03B9">
      <w:r>
        <w:br w:type="page"/>
      </w:r>
    </w:p>
    <w:p w14:paraId="6C38E118" w14:textId="224B7E74" w:rsidR="00AE03B9" w:rsidRPr="00DC5CAF" w:rsidRDefault="00AE03B9" w:rsidP="00AE03B9">
      <w:pPr>
        <w:jc w:val="center"/>
        <w:rPr>
          <w:rFonts w:ascii="Arial" w:hAnsi="Arial" w:cs="Arial"/>
          <w:b/>
        </w:rPr>
      </w:pPr>
      <w:r w:rsidRPr="00DC5CAF">
        <w:rPr>
          <w:rFonts w:ascii="Arial" w:hAnsi="Arial" w:cs="Arial"/>
          <w:b/>
        </w:rPr>
        <w:lastRenderedPageBreak/>
        <w:t xml:space="preserve">DAY </w:t>
      </w:r>
      <w:r>
        <w:rPr>
          <w:rFonts w:ascii="Arial" w:hAnsi="Arial" w:cs="Arial"/>
          <w:b/>
        </w:rPr>
        <w:t>2</w:t>
      </w:r>
    </w:p>
    <w:p w14:paraId="5D205911" w14:textId="177C0E13" w:rsidR="00AE03B9" w:rsidRPr="00DC5CAF" w:rsidRDefault="00AE03B9" w:rsidP="00AE03B9">
      <w:pPr>
        <w:jc w:val="center"/>
        <w:rPr>
          <w:rFonts w:ascii="Arial" w:hAnsi="Arial" w:cs="Arial"/>
          <w:b/>
        </w:rPr>
      </w:pPr>
      <w:r w:rsidRPr="00DC5CAF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3</w:t>
      </w:r>
      <w:r w:rsidRPr="00DC5CAF">
        <w:rPr>
          <w:rFonts w:ascii="Arial" w:hAnsi="Arial" w:cs="Arial"/>
          <w:b/>
        </w:rPr>
        <w:t xml:space="preserve"> DECEMBER 2018</w:t>
      </w:r>
    </w:p>
    <w:p w14:paraId="36260920" w14:textId="77777777" w:rsidR="00AE03B9" w:rsidRDefault="00AE03B9"/>
    <w:tbl>
      <w:tblPr>
        <w:tblStyle w:val="TableGrid"/>
        <w:tblW w:w="10355" w:type="dxa"/>
        <w:tblInd w:w="-572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715"/>
        <w:gridCol w:w="2821"/>
        <w:gridCol w:w="7"/>
      </w:tblGrid>
      <w:tr w:rsidR="00A717DD" w:rsidRPr="001D5383" w14:paraId="7A205B2D" w14:textId="77777777" w:rsidTr="006F25A8">
        <w:trPr>
          <w:gridAfter w:val="1"/>
          <w:wAfter w:w="7" w:type="dxa"/>
          <w:trHeight w:val="608"/>
          <w:tblHeader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7AE8C4B1" w14:textId="77777777" w:rsidR="00A717DD" w:rsidRPr="001D5383" w:rsidRDefault="00A717DD" w:rsidP="006F2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4ECEB6CB" w14:textId="77777777" w:rsidR="00A717DD" w:rsidRPr="001D5383" w:rsidRDefault="00A717DD" w:rsidP="006F25A8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ACTIVITY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14:paraId="6B476EF9" w14:textId="77777777" w:rsidR="00A717DD" w:rsidRPr="001D5383" w:rsidRDefault="00A717DD" w:rsidP="006F25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2E792F82" w14:textId="77777777" w:rsidR="00A717DD" w:rsidRPr="001D5383" w:rsidRDefault="00A717DD" w:rsidP="006F25A8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ACTION</w:t>
            </w:r>
          </w:p>
        </w:tc>
      </w:tr>
      <w:tr w:rsidR="00833D70" w:rsidRPr="001D5383" w14:paraId="633468D0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762421DF" w14:textId="2F38AF68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8. TECHNICAL WORKING GROUPS REPORT, ROADMAP &amp; BUDGET</w:t>
            </w:r>
          </w:p>
        </w:tc>
      </w:tr>
      <w:tr w:rsidR="00833D70" w:rsidRPr="001D5383" w14:paraId="312A2A0E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CA5D6B1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Timor-Leste</w:t>
            </w:r>
          </w:p>
        </w:tc>
      </w:tr>
      <w:tr w:rsidR="00833D70" w:rsidRPr="001D5383" w14:paraId="74B98931" w14:textId="77777777" w:rsidTr="00DC5CAF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399C2856" w14:textId="245BCC2E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36C44F7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Seascape Working Group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242A9654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08:30 - 08:40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10D5CA2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Seascape WG</w:t>
            </w:r>
          </w:p>
        </w:tc>
      </w:tr>
      <w:tr w:rsidR="00833D70" w:rsidRPr="001D5383" w14:paraId="4A1A5502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0CD11823" w14:textId="62F7FE80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.2</w:t>
            </w:r>
          </w:p>
        </w:tc>
        <w:tc>
          <w:tcPr>
            <w:tcW w:w="5108" w:type="dxa"/>
            <w:vAlign w:val="center"/>
          </w:tcPr>
          <w:p w14:paraId="4C97A99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EAFM Working Group</w:t>
            </w:r>
          </w:p>
        </w:tc>
        <w:tc>
          <w:tcPr>
            <w:tcW w:w="1715" w:type="dxa"/>
            <w:vAlign w:val="center"/>
          </w:tcPr>
          <w:p w14:paraId="7151EC81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08:40 - 08:50</w:t>
            </w:r>
          </w:p>
        </w:tc>
        <w:tc>
          <w:tcPr>
            <w:tcW w:w="2821" w:type="dxa"/>
            <w:vAlign w:val="center"/>
          </w:tcPr>
          <w:p w14:paraId="6EEB0B38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EAFM WG</w:t>
            </w:r>
          </w:p>
        </w:tc>
      </w:tr>
      <w:tr w:rsidR="00833D70" w:rsidRPr="001D5383" w14:paraId="3731F114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6F3C1CB1" w14:textId="05A4A036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.3</w:t>
            </w:r>
          </w:p>
        </w:tc>
        <w:tc>
          <w:tcPr>
            <w:tcW w:w="5108" w:type="dxa"/>
            <w:vAlign w:val="center"/>
          </w:tcPr>
          <w:p w14:paraId="7025B2E0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MPA Working Group</w:t>
            </w:r>
          </w:p>
        </w:tc>
        <w:tc>
          <w:tcPr>
            <w:tcW w:w="1715" w:type="dxa"/>
            <w:vAlign w:val="center"/>
          </w:tcPr>
          <w:p w14:paraId="714C2FE3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08:50 - 09:00</w:t>
            </w:r>
          </w:p>
        </w:tc>
        <w:tc>
          <w:tcPr>
            <w:tcW w:w="2821" w:type="dxa"/>
            <w:vAlign w:val="center"/>
          </w:tcPr>
          <w:p w14:paraId="12D602B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MPA WG</w:t>
            </w:r>
          </w:p>
        </w:tc>
      </w:tr>
      <w:tr w:rsidR="00833D70" w:rsidRPr="001D5383" w14:paraId="2F815F9B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11FA6FA0" w14:textId="5F081610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.4</w:t>
            </w:r>
          </w:p>
        </w:tc>
        <w:tc>
          <w:tcPr>
            <w:tcW w:w="5108" w:type="dxa"/>
            <w:vAlign w:val="center"/>
          </w:tcPr>
          <w:p w14:paraId="4F98FB0E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CCA Working Group</w:t>
            </w:r>
          </w:p>
        </w:tc>
        <w:tc>
          <w:tcPr>
            <w:tcW w:w="1715" w:type="dxa"/>
            <w:vAlign w:val="center"/>
          </w:tcPr>
          <w:p w14:paraId="3AE42F30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09:00 - 09:10</w:t>
            </w:r>
          </w:p>
        </w:tc>
        <w:tc>
          <w:tcPr>
            <w:tcW w:w="2821" w:type="dxa"/>
            <w:vAlign w:val="center"/>
          </w:tcPr>
          <w:p w14:paraId="5EF31BE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CCA WG</w:t>
            </w:r>
          </w:p>
        </w:tc>
      </w:tr>
      <w:tr w:rsidR="00833D70" w:rsidRPr="001D5383" w14:paraId="6678881B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113D811F" w14:textId="3597DF33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.5</w:t>
            </w:r>
          </w:p>
        </w:tc>
        <w:tc>
          <w:tcPr>
            <w:tcW w:w="5108" w:type="dxa"/>
            <w:vAlign w:val="center"/>
          </w:tcPr>
          <w:p w14:paraId="7F8F447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Threatened Species Working Group</w:t>
            </w:r>
          </w:p>
        </w:tc>
        <w:tc>
          <w:tcPr>
            <w:tcW w:w="1715" w:type="dxa"/>
            <w:vAlign w:val="center"/>
          </w:tcPr>
          <w:p w14:paraId="3643ABD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09:10 - 09:20</w:t>
            </w:r>
          </w:p>
        </w:tc>
        <w:tc>
          <w:tcPr>
            <w:tcW w:w="2821" w:type="dxa"/>
            <w:vAlign w:val="center"/>
          </w:tcPr>
          <w:p w14:paraId="5D24C3C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TSWG</w:t>
            </w:r>
          </w:p>
        </w:tc>
      </w:tr>
      <w:tr w:rsidR="00833D70" w:rsidRPr="001D5383" w14:paraId="48B99E9D" w14:textId="77777777" w:rsidTr="00A717DD">
        <w:trPr>
          <w:gridAfter w:val="1"/>
          <w:wAfter w:w="7" w:type="dxa"/>
          <w:trHeight w:val="654"/>
        </w:trPr>
        <w:tc>
          <w:tcPr>
            <w:tcW w:w="704" w:type="dxa"/>
            <w:vAlign w:val="center"/>
          </w:tcPr>
          <w:p w14:paraId="390A5E95" w14:textId="0EFF9D65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.6</w:t>
            </w:r>
          </w:p>
        </w:tc>
        <w:tc>
          <w:tcPr>
            <w:tcW w:w="5108" w:type="dxa"/>
            <w:vAlign w:val="center"/>
          </w:tcPr>
          <w:p w14:paraId="5DDB4DB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Acknowledgement and acceptance for COM endorsement</w:t>
            </w:r>
          </w:p>
        </w:tc>
        <w:tc>
          <w:tcPr>
            <w:tcW w:w="1715" w:type="dxa"/>
            <w:vAlign w:val="center"/>
          </w:tcPr>
          <w:p w14:paraId="41428D80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09:20 - 09:30</w:t>
            </w:r>
          </w:p>
        </w:tc>
        <w:tc>
          <w:tcPr>
            <w:tcW w:w="2821" w:type="dxa"/>
            <w:vAlign w:val="center"/>
          </w:tcPr>
          <w:p w14:paraId="313B3DA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647B205D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1406D08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9. GOVERNANCE WORKING GROUPS REPORT AND ROADMAP</w:t>
            </w:r>
          </w:p>
        </w:tc>
      </w:tr>
      <w:tr w:rsidR="00833D70" w:rsidRPr="001D5383" w14:paraId="19C28822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2956EA5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Indonesia</w:t>
            </w:r>
          </w:p>
        </w:tc>
      </w:tr>
      <w:tr w:rsidR="00833D70" w:rsidRPr="001D5383" w14:paraId="48CAA34B" w14:textId="77777777" w:rsidTr="00DC5CAF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56ED522C" w14:textId="11A4E67C" w:rsidR="00833D70" w:rsidRPr="001D5383" w:rsidRDefault="00566445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6976494F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Coordination Mechanism WG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79E7480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09:30 - 09:40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38C3C0DD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CMWG</w:t>
            </w:r>
          </w:p>
        </w:tc>
      </w:tr>
      <w:tr w:rsidR="00833D70" w:rsidRPr="001D5383" w14:paraId="46F342A4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20E75940" w14:textId="533F1535" w:rsidR="00833D70" w:rsidRPr="001D5383" w:rsidRDefault="00566445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.2</w:t>
            </w:r>
          </w:p>
        </w:tc>
        <w:tc>
          <w:tcPr>
            <w:tcW w:w="5108" w:type="dxa"/>
            <w:vAlign w:val="center"/>
          </w:tcPr>
          <w:p w14:paraId="6657C064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Financial Resources WG</w:t>
            </w:r>
          </w:p>
        </w:tc>
        <w:tc>
          <w:tcPr>
            <w:tcW w:w="1715" w:type="dxa"/>
            <w:vAlign w:val="center"/>
          </w:tcPr>
          <w:p w14:paraId="4F7CBBD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09:40 - 09:50</w:t>
            </w:r>
          </w:p>
        </w:tc>
        <w:tc>
          <w:tcPr>
            <w:tcW w:w="2821" w:type="dxa"/>
            <w:vAlign w:val="center"/>
          </w:tcPr>
          <w:p w14:paraId="7F3FA03D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FRWG</w:t>
            </w:r>
          </w:p>
        </w:tc>
      </w:tr>
      <w:tr w:rsidR="00833D70" w:rsidRPr="001D5383" w14:paraId="22595C0A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7D50586E" w14:textId="1BB855BD" w:rsidR="00833D70" w:rsidRPr="001D5383" w:rsidRDefault="00566445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.3</w:t>
            </w:r>
          </w:p>
        </w:tc>
        <w:tc>
          <w:tcPr>
            <w:tcW w:w="5108" w:type="dxa"/>
            <w:vAlign w:val="center"/>
          </w:tcPr>
          <w:p w14:paraId="0E5D5F69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Monitoring &amp; Evaluation WG (incl. Review of RPOA Report)</w:t>
            </w:r>
          </w:p>
        </w:tc>
        <w:tc>
          <w:tcPr>
            <w:tcW w:w="1715" w:type="dxa"/>
            <w:vAlign w:val="center"/>
          </w:tcPr>
          <w:p w14:paraId="2F2204E7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09:50 -10:20</w:t>
            </w:r>
          </w:p>
        </w:tc>
        <w:tc>
          <w:tcPr>
            <w:tcW w:w="2821" w:type="dxa"/>
            <w:vAlign w:val="center"/>
          </w:tcPr>
          <w:p w14:paraId="4722EFE1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MEWG</w:t>
            </w:r>
          </w:p>
        </w:tc>
      </w:tr>
      <w:tr w:rsidR="00833D70" w:rsidRPr="001D5383" w14:paraId="0308F6B1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592CA22E" w14:textId="4773BB65" w:rsidR="00833D70" w:rsidRPr="001D5383" w:rsidRDefault="00566445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.4</w:t>
            </w:r>
          </w:p>
        </w:tc>
        <w:tc>
          <w:tcPr>
            <w:tcW w:w="5108" w:type="dxa"/>
            <w:vAlign w:val="center"/>
          </w:tcPr>
          <w:p w14:paraId="2056A18B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Acknowledgement and acceptance for COM endorsement</w:t>
            </w:r>
          </w:p>
        </w:tc>
        <w:tc>
          <w:tcPr>
            <w:tcW w:w="1715" w:type="dxa"/>
            <w:vAlign w:val="center"/>
          </w:tcPr>
          <w:p w14:paraId="36801B60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10:20 - 10:30</w:t>
            </w:r>
          </w:p>
        </w:tc>
        <w:tc>
          <w:tcPr>
            <w:tcW w:w="2821" w:type="dxa"/>
            <w:vAlign w:val="center"/>
          </w:tcPr>
          <w:p w14:paraId="6BA70F75" w14:textId="77777777" w:rsidR="00833D70" w:rsidRPr="001D5383" w:rsidRDefault="00833D70" w:rsidP="00833D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 &amp; Partners</w:t>
            </w:r>
          </w:p>
        </w:tc>
      </w:tr>
      <w:tr w:rsidR="00833D70" w:rsidRPr="001D5383" w14:paraId="0D6F802A" w14:textId="77777777" w:rsidTr="00A717DD">
        <w:trPr>
          <w:gridAfter w:val="1"/>
          <w:wAfter w:w="7" w:type="dxa"/>
          <w:trHeight w:val="351"/>
        </w:trPr>
        <w:tc>
          <w:tcPr>
            <w:tcW w:w="704" w:type="dxa"/>
            <w:shd w:val="clear" w:color="auto" w:fill="000000" w:themeFill="text1"/>
            <w:vAlign w:val="center"/>
          </w:tcPr>
          <w:p w14:paraId="09EC891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108" w:type="dxa"/>
            <w:shd w:val="clear" w:color="auto" w:fill="000000" w:themeFill="text1"/>
            <w:vAlign w:val="center"/>
          </w:tcPr>
          <w:p w14:paraId="52541850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Tea Break</w:t>
            </w:r>
          </w:p>
        </w:tc>
        <w:tc>
          <w:tcPr>
            <w:tcW w:w="1715" w:type="dxa"/>
            <w:shd w:val="clear" w:color="auto" w:fill="000000" w:themeFill="text1"/>
            <w:vAlign w:val="center"/>
          </w:tcPr>
          <w:p w14:paraId="7F35A78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10:30 - 10:45</w:t>
            </w:r>
          </w:p>
        </w:tc>
        <w:tc>
          <w:tcPr>
            <w:tcW w:w="2821" w:type="dxa"/>
            <w:shd w:val="clear" w:color="auto" w:fill="000000" w:themeFill="text1"/>
            <w:vAlign w:val="center"/>
          </w:tcPr>
          <w:p w14:paraId="48695F08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Organizing Committee</w:t>
            </w:r>
          </w:p>
        </w:tc>
      </w:tr>
      <w:tr w:rsidR="00833D70" w:rsidRPr="001D5383" w14:paraId="20D76395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BFBFBF" w:themeFill="background1" w:themeFillShade="BF"/>
            <w:vAlign w:val="bottom"/>
          </w:tcPr>
          <w:p w14:paraId="09947EF6" w14:textId="60A020EF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10. COUNTRY REPORTS</w:t>
            </w:r>
            <w:r w:rsidR="00A717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(CHALLENGES AND REGIONAL ACTIONS)</w:t>
            </w:r>
          </w:p>
        </w:tc>
      </w:tr>
      <w:tr w:rsidR="00833D70" w:rsidRPr="001D5383" w14:paraId="57EF85E1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02141829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Malaysia</w:t>
            </w:r>
          </w:p>
        </w:tc>
      </w:tr>
      <w:tr w:rsidR="00833D70" w:rsidRPr="001D5383" w14:paraId="50540F4E" w14:textId="77777777" w:rsidTr="00DC5CAF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1AEFF04B" w14:textId="5DDE2AFB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01E238C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Country Report Presentations 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5EA8E15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10:45 - 11:00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0FDA9A0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NCC Indonesia</w:t>
            </w:r>
          </w:p>
        </w:tc>
      </w:tr>
      <w:tr w:rsidR="00833D70" w:rsidRPr="001D5383" w14:paraId="0F4CD228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43DBFA7A" w14:textId="07D462DF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.2</w:t>
            </w:r>
          </w:p>
        </w:tc>
        <w:tc>
          <w:tcPr>
            <w:tcW w:w="5108" w:type="dxa"/>
            <w:vAlign w:val="center"/>
          </w:tcPr>
          <w:p w14:paraId="6924FDAC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Country Report Presentations </w:t>
            </w:r>
          </w:p>
        </w:tc>
        <w:tc>
          <w:tcPr>
            <w:tcW w:w="1715" w:type="dxa"/>
            <w:vAlign w:val="center"/>
          </w:tcPr>
          <w:p w14:paraId="4B24AA24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11:00 - 11:15</w:t>
            </w:r>
          </w:p>
        </w:tc>
        <w:tc>
          <w:tcPr>
            <w:tcW w:w="2821" w:type="dxa"/>
            <w:vAlign w:val="center"/>
          </w:tcPr>
          <w:p w14:paraId="58A00E2E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NCC Malaysia</w:t>
            </w:r>
          </w:p>
        </w:tc>
      </w:tr>
      <w:tr w:rsidR="00833D70" w:rsidRPr="001D5383" w14:paraId="2BA1EA89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1126FB09" w14:textId="649777C2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.3</w:t>
            </w:r>
          </w:p>
        </w:tc>
        <w:tc>
          <w:tcPr>
            <w:tcW w:w="5108" w:type="dxa"/>
            <w:vAlign w:val="center"/>
          </w:tcPr>
          <w:p w14:paraId="1F794C15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Country Report Presentations </w:t>
            </w:r>
          </w:p>
        </w:tc>
        <w:tc>
          <w:tcPr>
            <w:tcW w:w="1715" w:type="dxa"/>
            <w:vAlign w:val="center"/>
          </w:tcPr>
          <w:p w14:paraId="0B6883D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11:15 - 11:30</w:t>
            </w:r>
          </w:p>
        </w:tc>
        <w:tc>
          <w:tcPr>
            <w:tcW w:w="2821" w:type="dxa"/>
            <w:vAlign w:val="center"/>
          </w:tcPr>
          <w:p w14:paraId="4397A50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NCC Papua New Guinea</w:t>
            </w:r>
          </w:p>
        </w:tc>
      </w:tr>
      <w:tr w:rsidR="00833D70" w:rsidRPr="001D5383" w14:paraId="29352F79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7DAF5512" w14:textId="4E75A2CC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.4</w:t>
            </w:r>
          </w:p>
        </w:tc>
        <w:tc>
          <w:tcPr>
            <w:tcW w:w="5108" w:type="dxa"/>
            <w:vAlign w:val="center"/>
          </w:tcPr>
          <w:p w14:paraId="4A5F826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Country Report Presentations </w:t>
            </w:r>
          </w:p>
        </w:tc>
        <w:tc>
          <w:tcPr>
            <w:tcW w:w="1715" w:type="dxa"/>
            <w:vAlign w:val="center"/>
          </w:tcPr>
          <w:p w14:paraId="4D1BAF9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11:30 - 11:45</w:t>
            </w:r>
          </w:p>
        </w:tc>
        <w:tc>
          <w:tcPr>
            <w:tcW w:w="2821" w:type="dxa"/>
            <w:vAlign w:val="center"/>
          </w:tcPr>
          <w:p w14:paraId="3A2B4650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NCC Philippines</w:t>
            </w:r>
          </w:p>
        </w:tc>
      </w:tr>
      <w:tr w:rsidR="00833D70" w:rsidRPr="001D5383" w14:paraId="2A500D83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786B0893" w14:textId="3D36C84B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.5</w:t>
            </w:r>
          </w:p>
        </w:tc>
        <w:tc>
          <w:tcPr>
            <w:tcW w:w="5108" w:type="dxa"/>
            <w:vAlign w:val="center"/>
          </w:tcPr>
          <w:p w14:paraId="3D34E48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Country Report Presentations </w:t>
            </w:r>
          </w:p>
        </w:tc>
        <w:tc>
          <w:tcPr>
            <w:tcW w:w="1715" w:type="dxa"/>
            <w:vAlign w:val="center"/>
          </w:tcPr>
          <w:p w14:paraId="312F723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11:45 - 12:00</w:t>
            </w:r>
          </w:p>
        </w:tc>
        <w:tc>
          <w:tcPr>
            <w:tcW w:w="2821" w:type="dxa"/>
            <w:vAlign w:val="center"/>
          </w:tcPr>
          <w:p w14:paraId="043CC4A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NCC Solomon Islands</w:t>
            </w:r>
          </w:p>
        </w:tc>
      </w:tr>
      <w:tr w:rsidR="00833D70" w:rsidRPr="001D5383" w14:paraId="5DBE0FBF" w14:textId="77777777" w:rsidTr="00DC5CAF">
        <w:trPr>
          <w:gridAfter w:val="1"/>
          <w:wAfter w:w="7" w:type="dxa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5C2316D5" w14:textId="4097B8A5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.6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492FC4B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Country Report Presentations 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14:paraId="489A8A6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12:00 - 12:15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6BBD71A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NCC Timor-Leste</w:t>
            </w:r>
          </w:p>
        </w:tc>
      </w:tr>
      <w:tr w:rsidR="00833D70" w:rsidRPr="001D5383" w14:paraId="4F85BE99" w14:textId="77777777" w:rsidTr="00A717DD">
        <w:trPr>
          <w:gridAfter w:val="1"/>
          <w:wAfter w:w="7" w:type="dxa"/>
          <w:trHeight w:val="623"/>
        </w:trPr>
        <w:tc>
          <w:tcPr>
            <w:tcW w:w="704" w:type="dxa"/>
            <w:tcBorders>
              <w:bottom w:val="nil"/>
            </w:tcBorders>
            <w:vAlign w:val="center"/>
          </w:tcPr>
          <w:p w14:paraId="5F6F0ACB" w14:textId="0F7D939B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.7</w:t>
            </w:r>
          </w:p>
        </w:tc>
        <w:tc>
          <w:tcPr>
            <w:tcW w:w="5108" w:type="dxa"/>
            <w:tcBorders>
              <w:bottom w:val="nil"/>
            </w:tcBorders>
            <w:vAlign w:val="center"/>
          </w:tcPr>
          <w:p w14:paraId="41FE09FA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Acknowledgement and acceptance for COM endorsement</w:t>
            </w:r>
          </w:p>
        </w:tc>
        <w:tc>
          <w:tcPr>
            <w:tcW w:w="1715" w:type="dxa"/>
            <w:tcBorders>
              <w:bottom w:val="nil"/>
            </w:tcBorders>
            <w:vAlign w:val="center"/>
          </w:tcPr>
          <w:p w14:paraId="49D19BC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12:15- 12:30</w:t>
            </w:r>
          </w:p>
        </w:tc>
        <w:tc>
          <w:tcPr>
            <w:tcW w:w="2821" w:type="dxa"/>
            <w:tcBorders>
              <w:bottom w:val="nil"/>
            </w:tcBorders>
            <w:vAlign w:val="center"/>
          </w:tcPr>
          <w:p w14:paraId="0952FB7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 &amp; Partners</w:t>
            </w:r>
          </w:p>
        </w:tc>
      </w:tr>
      <w:tr w:rsidR="00833D70" w:rsidRPr="001D5383" w14:paraId="05D5FF0B" w14:textId="77777777" w:rsidTr="00A717DD">
        <w:trPr>
          <w:gridAfter w:val="1"/>
          <w:wAfter w:w="7" w:type="dxa"/>
          <w:trHeight w:val="445"/>
        </w:trPr>
        <w:tc>
          <w:tcPr>
            <w:tcW w:w="704" w:type="dxa"/>
            <w:tcBorders>
              <w:top w:val="nil"/>
            </w:tcBorders>
            <w:shd w:val="clear" w:color="auto" w:fill="000000" w:themeFill="text1"/>
            <w:vAlign w:val="center"/>
          </w:tcPr>
          <w:p w14:paraId="58EDE087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108" w:type="dxa"/>
            <w:tcBorders>
              <w:top w:val="nil"/>
            </w:tcBorders>
            <w:shd w:val="clear" w:color="auto" w:fill="000000" w:themeFill="text1"/>
            <w:vAlign w:val="center"/>
          </w:tcPr>
          <w:p w14:paraId="38CB78EE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Lunch</w:t>
            </w:r>
          </w:p>
        </w:tc>
        <w:tc>
          <w:tcPr>
            <w:tcW w:w="1715" w:type="dxa"/>
            <w:tcBorders>
              <w:top w:val="nil"/>
            </w:tcBorders>
            <w:shd w:val="clear" w:color="auto" w:fill="000000" w:themeFill="text1"/>
            <w:vAlign w:val="center"/>
          </w:tcPr>
          <w:p w14:paraId="70EB0CC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12:30 - 13:30</w:t>
            </w:r>
          </w:p>
        </w:tc>
        <w:tc>
          <w:tcPr>
            <w:tcW w:w="2821" w:type="dxa"/>
            <w:tcBorders>
              <w:top w:val="nil"/>
            </w:tcBorders>
            <w:shd w:val="clear" w:color="auto" w:fill="000000" w:themeFill="text1"/>
            <w:vAlign w:val="center"/>
          </w:tcPr>
          <w:p w14:paraId="0456826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Organizing Committee</w:t>
            </w:r>
          </w:p>
        </w:tc>
      </w:tr>
      <w:tr w:rsidR="00833D70" w:rsidRPr="001D5383" w14:paraId="6301A911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7DA5F700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11. CROSS CUTTING THEMES</w:t>
            </w:r>
          </w:p>
        </w:tc>
      </w:tr>
      <w:tr w:rsidR="00833D70" w:rsidRPr="001D5383" w14:paraId="4AA4B308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1BFEAE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Papua New Guinea</w:t>
            </w:r>
          </w:p>
        </w:tc>
      </w:tr>
      <w:tr w:rsidR="00833D70" w:rsidRPr="001D5383" w14:paraId="761CDD6F" w14:textId="77777777" w:rsidTr="00A717DD">
        <w:trPr>
          <w:gridAfter w:val="1"/>
          <w:wAfter w:w="7" w:type="dxa"/>
          <w:trHeight w:val="378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2B751C70" w14:textId="582F3892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46D0C90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Women Leaders Forum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52BE0C2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13:30 - 13:40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5FE52DDA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WLF</w:t>
            </w:r>
          </w:p>
        </w:tc>
      </w:tr>
      <w:tr w:rsidR="00833D70" w:rsidRPr="001D5383" w14:paraId="5FA8A87D" w14:textId="77777777" w:rsidTr="00A717DD">
        <w:trPr>
          <w:gridAfter w:val="1"/>
          <w:wAfter w:w="7" w:type="dxa"/>
          <w:trHeight w:val="397"/>
        </w:trPr>
        <w:tc>
          <w:tcPr>
            <w:tcW w:w="704" w:type="dxa"/>
            <w:vAlign w:val="center"/>
          </w:tcPr>
          <w:p w14:paraId="4C67D1FA" w14:textId="01098572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.2</w:t>
            </w:r>
          </w:p>
        </w:tc>
        <w:tc>
          <w:tcPr>
            <w:tcW w:w="5108" w:type="dxa"/>
            <w:vAlign w:val="center"/>
          </w:tcPr>
          <w:p w14:paraId="45EF37F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Local Government Network</w:t>
            </w:r>
          </w:p>
        </w:tc>
        <w:tc>
          <w:tcPr>
            <w:tcW w:w="1715" w:type="dxa"/>
            <w:vAlign w:val="center"/>
          </w:tcPr>
          <w:p w14:paraId="0542D7E6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13:40 - 13:50</w:t>
            </w:r>
          </w:p>
        </w:tc>
        <w:tc>
          <w:tcPr>
            <w:tcW w:w="2821" w:type="dxa"/>
            <w:vAlign w:val="center"/>
          </w:tcPr>
          <w:p w14:paraId="70614BD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LGN</w:t>
            </w:r>
          </w:p>
        </w:tc>
      </w:tr>
      <w:tr w:rsidR="00833D70" w:rsidRPr="001D5383" w14:paraId="70B3EB12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6454B4A0" w14:textId="759437E4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.3</w:t>
            </w:r>
          </w:p>
        </w:tc>
        <w:tc>
          <w:tcPr>
            <w:tcW w:w="5108" w:type="dxa"/>
            <w:vAlign w:val="center"/>
          </w:tcPr>
          <w:p w14:paraId="20A2499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Scientific Advisory Group &amp; University Partnership</w:t>
            </w:r>
          </w:p>
        </w:tc>
        <w:tc>
          <w:tcPr>
            <w:tcW w:w="1715" w:type="dxa"/>
            <w:vAlign w:val="center"/>
          </w:tcPr>
          <w:p w14:paraId="0CED5204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13:50 - 14:00</w:t>
            </w:r>
          </w:p>
        </w:tc>
        <w:tc>
          <w:tcPr>
            <w:tcW w:w="2821" w:type="dxa"/>
            <w:vAlign w:val="center"/>
          </w:tcPr>
          <w:p w14:paraId="07700D1E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Program Services (Regional Secretariat)</w:t>
            </w:r>
          </w:p>
        </w:tc>
      </w:tr>
      <w:tr w:rsidR="00833D70" w:rsidRPr="001D5383" w14:paraId="150CB167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414E1410" w14:textId="42A6B16A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.4</w:t>
            </w:r>
          </w:p>
        </w:tc>
        <w:tc>
          <w:tcPr>
            <w:tcW w:w="5108" w:type="dxa"/>
            <w:vAlign w:val="center"/>
          </w:tcPr>
          <w:p w14:paraId="6B6493D5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Capacity Building</w:t>
            </w:r>
          </w:p>
        </w:tc>
        <w:tc>
          <w:tcPr>
            <w:tcW w:w="1715" w:type="dxa"/>
            <w:vAlign w:val="center"/>
          </w:tcPr>
          <w:p w14:paraId="0C885369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14:00 - 14:10</w:t>
            </w:r>
          </w:p>
        </w:tc>
        <w:tc>
          <w:tcPr>
            <w:tcW w:w="2821" w:type="dxa"/>
            <w:vAlign w:val="center"/>
          </w:tcPr>
          <w:p w14:paraId="64F48E87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Program Services (Regional Secretariat)</w:t>
            </w:r>
          </w:p>
        </w:tc>
      </w:tr>
      <w:tr w:rsidR="00833D70" w:rsidRPr="001D5383" w14:paraId="49F0DD17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22FE8686" w14:textId="2D200B95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.5</w:t>
            </w:r>
          </w:p>
        </w:tc>
        <w:tc>
          <w:tcPr>
            <w:tcW w:w="5108" w:type="dxa"/>
            <w:vAlign w:val="center"/>
          </w:tcPr>
          <w:p w14:paraId="197B8EC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RBF / OOC Outcome - CTI Pledge</w:t>
            </w:r>
          </w:p>
        </w:tc>
        <w:tc>
          <w:tcPr>
            <w:tcW w:w="1715" w:type="dxa"/>
            <w:vAlign w:val="center"/>
          </w:tcPr>
          <w:p w14:paraId="342263A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14:10 - 14:20</w:t>
            </w:r>
          </w:p>
        </w:tc>
        <w:tc>
          <w:tcPr>
            <w:tcW w:w="2821" w:type="dxa"/>
            <w:vAlign w:val="center"/>
          </w:tcPr>
          <w:p w14:paraId="2655F04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Program Services (Regional Secretariat)</w:t>
            </w:r>
          </w:p>
        </w:tc>
      </w:tr>
      <w:tr w:rsidR="00833D70" w:rsidRPr="001D5383" w14:paraId="5BAD2711" w14:textId="77777777" w:rsidTr="00A717DD">
        <w:trPr>
          <w:gridAfter w:val="1"/>
          <w:wAfter w:w="7" w:type="dxa"/>
          <w:trHeight w:val="593"/>
        </w:trPr>
        <w:tc>
          <w:tcPr>
            <w:tcW w:w="704" w:type="dxa"/>
            <w:vAlign w:val="center"/>
          </w:tcPr>
          <w:p w14:paraId="385EA5C1" w14:textId="79D26491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56644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.6</w:t>
            </w:r>
          </w:p>
        </w:tc>
        <w:tc>
          <w:tcPr>
            <w:tcW w:w="5108" w:type="dxa"/>
            <w:vAlign w:val="center"/>
          </w:tcPr>
          <w:p w14:paraId="2209B44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Acknowledgement and acceptance for COM endorsement</w:t>
            </w:r>
          </w:p>
        </w:tc>
        <w:tc>
          <w:tcPr>
            <w:tcW w:w="1715" w:type="dxa"/>
            <w:vAlign w:val="center"/>
          </w:tcPr>
          <w:p w14:paraId="695504F7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14:20 - 14:30</w:t>
            </w:r>
          </w:p>
        </w:tc>
        <w:tc>
          <w:tcPr>
            <w:tcW w:w="2821" w:type="dxa"/>
            <w:vAlign w:val="center"/>
          </w:tcPr>
          <w:p w14:paraId="7DAC726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 &amp; Partners</w:t>
            </w:r>
          </w:p>
        </w:tc>
      </w:tr>
      <w:tr w:rsidR="00833D70" w:rsidRPr="001D5383" w14:paraId="222C1C44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1CC08E9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SESSION 12.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2019 </w:t>
            </w: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CALENDAR OF EVENTS</w:t>
            </w:r>
          </w:p>
        </w:tc>
      </w:tr>
      <w:tr w:rsidR="00833D70" w:rsidRPr="001D5383" w14:paraId="23FD2A31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11452084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Papua New Guinea</w:t>
            </w:r>
          </w:p>
        </w:tc>
      </w:tr>
      <w:tr w:rsidR="00833D70" w:rsidRPr="001D5383" w14:paraId="584B7E47" w14:textId="77777777" w:rsidTr="00A717DD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86328" w14:textId="231C4361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.1</w:t>
            </w:r>
          </w:p>
        </w:tc>
        <w:tc>
          <w:tcPr>
            <w:tcW w:w="5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0C8B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High Impact Events for CTI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 2019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F06CB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14:30 - 14:40</w:t>
            </w: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6B14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Program Services (Regional Secretariat)</w:t>
            </w:r>
          </w:p>
        </w:tc>
      </w:tr>
      <w:tr w:rsidR="00833D70" w:rsidRPr="001D5383" w14:paraId="71653351" w14:textId="77777777" w:rsidTr="00A717DD">
        <w:trPr>
          <w:gridAfter w:val="1"/>
          <w:wAfter w:w="7" w:type="dxa"/>
          <w:trHeight w:val="459"/>
        </w:trPr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63385E4E" w14:textId="66A33519" w:rsidR="00833D70" w:rsidRPr="001D5383" w:rsidRDefault="00566445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12</w:t>
            </w:r>
            <w:r w:rsidR="00833D70" w:rsidRPr="001D5383">
              <w:rPr>
                <w:rFonts w:ascii="Arial" w:hAnsi="Arial" w:cs="Arial"/>
                <w:color w:val="000000"/>
                <w:sz w:val="20"/>
                <w:szCs w:val="20"/>
              </w:rPr>
              <w:t>.2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vAlign w:val="center"/>
          </w:tcPr>
          <w:p w14:paraId="0486C17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Deliberation and acceptance for COM endorsement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vAlign w:val="center"/>
          </w:tcPr>
          <w:p w14:paraId="40B98225" w14:textId="7287C2AC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14:40 - 14:</w:t>
            </w:r>
            <w:r w:rsidR="000F67F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14:paraId="27C2A5F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 &amp; Partners</w:t>
            </w:r>
          </w:p>
        </w:tc>
      </w:tr>
      <w:tr w:rsidR="00833D70" w:rsidRPr="001D5383" w14:paraId="774A7A33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526E94AC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13. AGENDA FOR THE 7</w:t>
            </w: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th</w:t>
            </w: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MINISTERIAL MEETING (MM-7)</w:t>
            </w:r>
          </w:p>
        </w:tc>
      </w:tr>
      <w:tr w:rsidR="00833D70" w:rsidRPr="001D5383" w14:paraId="2C8C6144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7F3EF00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Philippines</w:t>
            </w:r>
          </w:p>
        </w:tc>
      </w:tr>
      <w:tr w:rsidR="00833D70" w:rsidRPr="001D5383" w14:paraId="41CE9FF1" w14:textId="77777777" w:rsidTr="00DC5CAF">
        <w:trPr>
          <w:gridAfter w:val="1"/>
          <w:wAfter w:w="7" w:type="dxa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207C443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5A52F6D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Presentation of draft agenda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3BD524D2" w14:textId="2B7A6740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14:</w:t>
            </w:r>
            <w:r w:rsidR="000F67F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0 - 1</w:t>
            </w:r>
            <w:r w:rsidR="000F67F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0F67F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7AF2706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Interim Executive Director (Regional Secretariat)</w:t>
            </w:r>
          </w:p>
        </w:tc>
      </w:tr>
      <w:tr w:rsidR="00833D70" w:rsidRPr="001D5383" w14:paraId="605A7DFF" w14:textId="77777777" w:rsidTr="00DC5CAF">
        <w:trPr>
          <w:gridAfter w:val="1"/>
          <w:wAfter w:w="7" w:type="dxa"/>
        </w:trPr>
        <w:tc>
          <w:tcPr>
            <w:tcW w:w="704" w:type="dxa"/>
            <w:vAlign w:val="center"/>
          </w:tcPr>
          <w:p w14:paraId="2EDAC4E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5108" w:type="dxa"/>
            <w:vAlign w:val="center"/>
          </w:tcPr>
          <w:p w14:paraId="19BFCDE6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Presentation of draft Joint Ministerial Statement (JMS)</w:t>
            </w:r>
          </w:p>
        </w:tc>
        <w:tc>
          <w:tcPr>
            <w:tcW w:w="1715" w:type="dxa"/>
            <w:vAlign w:val="center"/>
          </w:tcPr>
          <w:p w14:paraId="6E4AA214" w14:textId="74794960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0F67F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  <w:r w:rsidR="000F67F5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0 - 15:1</w:t>
            </w:r>
            <w:r w:rsidR="00FA184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21" w:type="dxa"/>
            <w:vAlign w:val="center"/>
          </w:tcPr>
          <w:p w14:paraId="4038DBF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Interim Executive Director (Regional Secretariat)</w:t>
            </w:r>
          </w:p>
        </w:tc>
      </w:tr>
      <w:tr w:rsidR="00833D70" w:rsidRPr="001D5383" w14:paraId="1B168A24" w14:textId="77777777" w:rsidTr="00A717DD">
        <w:trPr>
          <w:gridAfter w:val="1"/>
          <w:wAfter w:w="7" w:type="dxa"/>
          <w:trHeight w:val="409"/>
        </w:trPr>
        <w:tc>
          <w:tcPr>
            <w:tcW w:w="704" w:type="dxa"/>
            <w:vAlign w:val="center"/>
          </w:tcPr>
          <w:p w14:paraId="0AA08A7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5108" w:type="dxa"/>
            <w:vAlign w:val="center"/>
          </w:tcPr>
          <w:p w14:paraId="4BED91A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Adoption of proposed draft agenda and JMS</w:t>
            </w:r>
          </w:p>
        </w:tc>
        <w:tc>
          <w:tcPr>
            <w:tcW w:w="1715" w:type="dxa"/>
            <w:vAlign w:val="center"/>
          </w:tcPr>
          <w:p w14:paraId="73F8E4D7" w14:textId="79B75A4D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15:1</w:t>
            </w:r>
            <w:r w:rsidR="00FA184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 xml:space="preserve"> - 15:20</w:t>
            </w:r>
          </w:p>
        </w:tc>
        <w:tc>
          <w:tcPr>
            <w:tcW w:w="2821" w:type="dxa"/>
            <w:vAlign w:val="center"/>
          </w:tcPr>
          <w:p w14:paraId="2E700903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 &amp; Partners</w:t>
            </w:r>
          </w:p>
        </w:tc>
      </w:tr>
      <w:tr w:rsidR="00833D70" w:rsidRPr="001D5383" w14:paraId="207457EE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1FD0986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14. 15th SENIOR OFFICIALS' MEETING (SOM-15)</w:t>
            </w:r>
          </w:p>
        </w:tc>
      </w:tr>
      <w:tr w:rsidR="00833D70" w:rsidRPr="001D5383" w14:paraId="7337D471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2A5E0022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Solomon Islands</w:t>
            </w:r>
          </w:p>
        </w:tc>
      </w:tr>
      <w:tr w:rsidR="00833D70" w:rsidRPr="001D5383" w14:paraId="6907B6B6" w14:textId="77777777" w:rsidTr="00A717DD">
        <w:trPr>
          <w:gridAfter w:val="1"/>
          <w:wAfter w:w="7" w:type="dxa"/>
          <w:trHeight w:val="379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3FDDE6D1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3EECABD4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Venue and tentative date for SOM-15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1888BDE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15:20 - 15:30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50EB2C1A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5B4E0271" w14:textId="77777777" w:rsidTr="00A717DD">
        <w:trPr>
          <w:gridAfter w:val="1"/>
          <w:wAfter w:w="7" w:type="dxa"/>
          <w:trHeight w:val="427"/>
        </w:trPr>
        <w:tc>
          <w:tcPr>
            <w:tcW w:w="704" w:type="dxa"/>
            <w:vAlign w:val="center"/>
          </w:tcPr>
          <w:p w14:paraId="67F95914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5108" w:type="dxa"/>
            <w:vAlign w:val="center"/>
          </w:tcPr>
          <w:p w14:paraId="63DB42DC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Agree for COM endorsement</w:t>
            </w:r>
          </w:p>
        </w:tc>
        <w:tc>
          <w:tcPr>
            <w:tcW w:w="1715" w:type="dxa"/>
            <w:vAlign w:val="center"/>
          </w:tcPr>
          <w:p w14:paraId="6DA0CFA8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15:30 - 15:40</w:t>
            </w:r>
          </w:p>
        </w:tc>
        <w:tc>
          <w:tcPr>
            <w:tcW w:w="2821" w:type="dxa"/>
            <w:vAlign w:val="center"/>
          </w:tcPr>
          <w:p w14:paraId="4D4B42C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0C037D76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68EA9FD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15. OTHER MATTERS</w:t>
            </w:r>
          </w:p>
        </w:tc>
      </w:tr>
      <w:tr w:rsidR="00833D70" w:rsidRPr="001D5383" w14:paraId="3E6AACFC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7CF0D6BB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Timor-Leste</w:t>
            </w:r>
          </w:p>
        </w:tc>
      </w:tr>
      <w:tr w:rsidR="00833D70" w:rsidRPr="001D5383" w14:paraId="6ADA2A0D" w14:textId="77777777" w:rsidTr="00A717DD">
        <w:trPr>
          <w:gridAfter w:val="1"/>
          <w:wAfter w:w="7" w:type="dxa"/>
          <w:trHeight w:val="497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1D7B0C80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149B52E2" w14:textId="782D8128" w:rsidR="00833D70" w:rsidRPr="001D5383" w:rsidRDefault="00E4682B" w:rsidP="00833D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CTI-CFF Regional Secretariat registration with the UN Secretary General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25C76D6A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15:40 - 15:50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6EBD2FA8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 &amp; Partners</w:t>
            </w:r>
          </w:p>
        </w:tc>
      </w:tr>
      <w:tr w:rsidR="00833D70" w:rsidRPr="001D5383" w14:paraId="41C3E036" w14:textId="77777777" w:rsidTr="00A717DD">
        <w:trPr>
          <w:gridAfter w:val="1"/>
          <w:wAfter w:w="7" w:type="dxa"/>
          <w:trHeight w:val="347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7A15CE70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19DA88F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Tea Break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85831D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15:50 - 16:30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7BFDC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FFFFFF"/>
                <w:sz w:val="20"/>
                <w:szCs w:val="20"/>
              </w:rPr>
              <w:t>Organizing Committee</w:t>
            </w:r>
          </w:p>
        </w:tc>
      </w:tr>
      <w:tr w:rsidR="00833D70" w:rsidRPr="001D5383" w14:paraId="6B773503" w14:textId="77777777" w:rsidTr="00DC5CAF">
        <w:tc>
          <w:tcPr>
            <w:tcW w:w="10355" w:type="dxa"/>
            <w:gridSpan w:val="5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127D4971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16. REVIEW CHAIRMAN SUMMARY &amp; CLOSING</w:t>
            </w:r>
          </w:p>
        </w:tc>
      </w:tr>
      <w:tr w:rsidR="00833D70" w:rsidRPr="001D5383" w14:paraId="58CCB557" w14:textId="77777777" w:rsidTr="00DC5CAF">
        <w:tc>
          <w:tcPr>
            <w:tcW w:w="10355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739A06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Chair: Philippines</w:t>
            </w:r>
          </w:p>
        </w:tc>
      </w:tr>
      <w:tr w:rsidR="00833D70" w:rsidRPr="001D5383" w14:paraId="2A3B3087" w14:textId="77777777" w:rsidTr="00A717DD">
        <w:trPr>
          <w:gridAfter w:val="1"/>
          <w:wAfter w:w="7" w:type="dxa"/>
          <w:trHeight w:val="431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40559D7A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5108" w:type="dxa"/>
            <w:tcBorders>
              <w:top w:val="single" w:sz="4" w:space="0" w:color="auto"/>
            </w:tcBorders>
            <w:vAlign w:val="center"/>
          </w:tcPr>
          <w:p w14:paraId="2F87271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Review and deliberate on draft Chairman Summary</w:t>
            </w:r>
          </w:p>
        </w:tc>
        <w:tc>
          <w:tcPr>
            <w:tcW w:w="1715" w:type="dxa"/>
            <w:tcBorders>
              <w:top w:val="single" w:sz="4" w:space="0" w:color="auto"/>
            </w:tcBorders>
            <w:vAlign w:val="center"/>
          </w:tcPr>
          <w:p w14:paraId="6EF45C8C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16:30 - 17:00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2F8F5EF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CSO</w:t>
            </w:r>
          </w:p>
        </w:tc>
      </w:tr>
      <w:tr w:rsidR="00833D70" w:rsidRPr="001D5383" w14:paraId="7B864B08" w14:textId="77777777" w:rsidTr="00A717DD">
        <w:trPr>
          <w:gridAfter w:val="1"/>
          <w:wAfter w:w="7" w:type="dxa"/>
          <w:trHeight w:val="423"/>
        </w:trPr>
        <w:tc>
          <w:tcPr>
            <w:tcW w:w="704" w:type="dxa"/>
            <w:vAlign w:val="center"/>
          </w:tcPr>
          <w:p w14:paraId="3BC17C1E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5108" w:type="dxa"/>
            <w:vAlign w:val="center"/>
          </w:tcPr>
          <w:p w14:paraId="08C352E9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Agree for COM endorsement</w:t>
            </w:r>
          </w:p>
        </w:tc>
        <w:tc>
          <w:tcPr>
            <w:tcW w:w="1715" w:type="dxa"/>
            <w:vAlign w:val="center"/>
          </w:tcPr>
          <w:p w14:paraId="4850571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17:00 - 17:10</w:t>
            </w:r>
          </w:p>
        </w:tc>
        <w:tc>
          <w:tcPr>
            <w:tcW w:w="2821" w:type="dxa"/>
            <w:vAlign w:val="center"/>
          </w:tcPr>
          <w:p w14:paraId="4D2ABC4A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1390439C" w14:textId="77777777" w:rsidTr="00A717DD">
        <w:trPr>
          <w:gridAfter w:val="1"/>
          <w:wAfter w:w="7" w:type="dxa"/>
          <w:trHeight w:val="414"/>
        </w:trPr>
        <w:tc>
          <w:tcPr>
            <w:tcW w:w="704" w:type="dxa"/>
            <w:vAlign w:val="center"/>
          </w:tcPr>
          <w:p w14:paraId="69F95E2D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5108" w:type="dxa"/>
            <w:vAlign w:val="center"/>
          </w:tcPr>
          <w:p w14:paraId="1E9ED052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Signing of Chairman Summary</w:t>
            </w:r>
          </w:p>
        </w:tc>
        <w:tc>
          <w:tcPr>
            <w:tcW w:w="1715" w:type="dxa"/>
            <w:vAlign w:val="center"/>
          </w:tcPr>
          <w:p w14:paraId="4DAAA9D0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17:10 - 17:20</w:t>
            </w:r>
          </w:p>
        </w:tc>
        <w:tc>
          <w:tcPr>
            <w:tcW w:w="2821" w:type="dxa"/>
            <w:vAlign w:val="center"/>
          </w:tcPr>
          <w:p w14:paraId="27416A1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CT6</w:t>
            </w:r>
          </w:p>
        </w:tc>
      </w:tr>
      <w:tr w:rsidR="00833D70" w:rsidRPr="001D5383" w14:paraId="16DA1BB0" w14:textId="77777777" w:rsidTr="00A717DD">
        <w:trPr>
          <w:gridAfter w:val="1"/>
          <w:wAfter w:w="7" w:type="dxa"/>
          <w:trHeight w:val="421"/>
        </w:trPr>
        <w:tc>
          <w:tcPr>
            <w:tcW w:w="704" w:type="dxa"/>
            <w:vAlign w:val="center"/>
          </w:tcPr>
          <w:p w14:paraId="207E7B2F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5108" w:type="dxa"/>
            <w:vAlign w:val="center"/>
          </w:tcPr>
          <w:p w14:paraId="2F4886C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Closing of Meeting</w:t>
            </w:r>
          </w:p>
        </w:tc>
        <w:tc>
          <w:tcPr>
            <w:tcW w:w="1715" w:type="dxa"/>
            <w:vAlign w:val="center"/>
          </w:tcPr>
          <w:p w14:paraId="0C68405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17:20 - 17:30</w:t>
            </w:r>
          </w:p>
        </w:tc>
        <w:tc>
          <w:tcPr>
            <w:tcW w:w="2821" w:type="dxa"/>
            <w:vAlign w:val="center"/>
          </w:tcPr>
          <w:p w14:paraId="16780EBD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color w:val="000000"/>
                <w:sz w:val="20"/>
                <w:szCs w:val="20"/>
              </w:rPr>
              <w:t>Chair of CSO</w:t>
            </w:r>
          </w:p>
        </w:tc>
      </w:tr>
      <w:tr w:rsidR="00833D70" w:rsidRPr="001D5383" w14:paraId="1A39377F" w14:textId="77777777" w:rsidTr="00A717DD">
        <w:trPr>
          <w:gridAfter w:val="1"/>
          <w:wAfter w:w="7" w:type="dxa"/>
          <w:trHeight w:val="447"/>
        </w:trPr>
        <w:tc>
          <w:tcPr>
            <w:tcW w:w="704" w:type="dxa"/>
            <w:shd w:val="clear" w:color="auto" w:fill="000000" w:themeFill="text1"/>
            <w:vAlign w:val="center"/>
          </w:tcPr>
          <w:p w14:paraId="3DB1969C" w14:textId="77777777" w:rsidR="00833D70" w:rsidRPr="001D5383" w:rsidRDefault="00833D70" w:rsidP="00833D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108" w:type="dxa"/>
            <w:shd w:val="clear" w:color="auto" w:fill="000000" w:themeFill="text1"/>
            <w:vAlign w:val="center"/>
          </w:tcPr>
          <w:p w14:paraId="60EBA5A1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END OF SOM-14</w:t>
            </w:r>
          </w:p>
        </w:tc>
        <w:tc>
          <w:tcPr>
            <w:tcW w:w="1715" w:type="dxa"/>
            <w:shd w:val="clear" w:color="auto" w:fill="000000" w:themeFill="text1"/>
            <w:vAlign w:val="center"/>
          </w:tcPr>
          <w:p w14:paraId="4B3E02DB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21" w:type="dxa"/>
            <w:shd w:val="clear" w:color="auto" w:fill="000000" w:themeFill="text1"/>
            <w:vAlign w:val="center"/>
          </w:tcPr>
          <w:p w14:paraId="25005E95" w14:textId="77777777" w:rsidR="00833D70" w:rsidRPr="001D5383" w:rsidRDefault="00833D70" w:rsidP="00833D70">
            <w:pPr>
              <w:rPr>
                <w:rFonts w:ascii="Arial" w:hAnsi="Arial" w:cs="Arial"/>
                <w:sz w:val="20"/>
                <w:szCs w:val="20"/>
              </w:rPr>
            </w:pPr>
            <w:r w:rsidRPr="001D5383">
              <w:rPr>
                <w:rFonts w:ascii="Arial" w:hAnsi="Arial" w:cs="Arial"/>
                <w:sz w:val="20"/>
                <w:szCs w:val="20"/>
              </w:rPr>
              <w:t>END OF SOM-14</w:t>
            </w:r>
          </w:p>
        </w:tc>
      </w:tr>
    </w:tbl>
    <w:p w14:paraId="68CDE78B" w14:textId="77777777" w:rsidR="00EC0FF8" w:rsidRPr="00856721" w:rsidRDefault="00EC0FF8">
      <w:pPr>
        <w:rPr>
          <w:rFonts w:ascii="Arial" w:hAnsi="Arial" w:cs="Arial"/>
        </w:rPr>
      </w:pPr>
    </w:p>
    <w:p w14:paraId="0F4AA86A" w14:textId="08D7570F" w:rsidR="00030104" w:rsidRPr="00856721" w:rsidRDefault="00030104" w:rsidP="00860B67">
      <w:pPr>
        <w:pStyle w:val="NoSpacing"/>
        <w:tabs>
          <w:tab w:val="left" w:pos="3047"/>
        </w:tabs>
        <w:jc w:val="both"/>
        <w:rPr>
          <w:rFonts w:ascii="Arial" w:hAnsi="Arial" w:cs="Arial"/>
          <w:b/>
          <w:sz w:val="24"/>
          <w:szCs w:val="24"/>
        </w:rPr>
      </w:pPr>
    </w:p>
    <w:sectPr w:rsidR="00030104" w:rsidRPr="00856721" w:rsidSect="00856721">
      <w:headerReference w:type="default" r:id="rId18"/>
      <w:footerReference w:type="default" r:id="rId19"/>
      <w:pgSz w:w="11906" w:h="16838"/>
      <w:pgMar w:top="709" w:right="1440" w:bottom="284" w:left="1440" w:header="708" w:footer="40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20255" w14:textId="77777777" w:rsidR="009C2C4B" w:rsidRDefault="009C2C4B" w:rsidP="00BA3860">
      <w:r>
        <w:separator/>
      </w:r>
    </w:p>
  </w:endnote>
  <w:endnote w:type="continuationSeparator" w:id="0">
    <w:p w14:paraId="618729F7" w14:textId="77777777" w:rsidR="009C2C4B" w:rsidRDefault="009C2C4B" w:rsidP="00BA3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AE080" w14:textId="6E8601B1" w:rsidR="00833D70" w:rsidRDefault="00833D70">
    <w:pPr>
      <w:pStyle w:val="Footer"/>
      <w:jc w:val="center"/>
    </w:pPr>
  </w:p>
  <w:p w14:paraId="54E36BDC" w14:textId="77777777" w:rsidR="00833D70" w:rsidRDefault="00833D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12435291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93E6C" w14:textId="66F37655" w:rsidR="00833D70" w:rsidRPr="00856721" w:rsidRDefault="00833D70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856721">
          <w:rPr>
            <w:rFonts w:ascii="Arial" w:hAnsi="Arial" w:cs="Arial"/>
            <w:sz w:val="20"/>
            <w:szCs w:val="20"/>
          </w:rPr>
          <w:fldChar w:fldCharType="begin"/>
        </w:r>
        <w:r w:rsidRPr="00856721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856721">
          <w:rPr>
            <w:rFonts w:ascii="Arial" w:hAnsi="Arial" w:cs="Arial"/>
            <w:sz w:val="20"/>
            <w:szCs w:val="20"/>
          </w:rPr>
          <w:fldChar w:fldCharType="separate"/>
        </w:r>
        <w:r w:rsidRPr="00856721">
          <w:rPr>
            <w:rFonts w:ascii="Arial" w:hAnsi="Arial" w:cs="Arial"/>
            <w:noProof/>
            <w:sz w:val="20"/>
            <w:szCs w:val="20"/>
          </w:rPr>
          <w:t>2</w:t>
        </w:r>
        <w:r w:rsidRPr="00856721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6C0BB0BB" w14:textId="77777777" w:rsidR="00833D70" w:rsidRPr="00856721" w:rsidRDefault="00833D70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C16A5" w14:textId="77777777" w:rsidR="009C2C4B" w:rsidRDefault="009C2C4B" w:rsidP="00BA3860">
      <w:r>
        <w:separator/>
      </w:r>
    </w:p>
  </w:footnote>
  <w:footnote w:type="continuationSeparator" w:id="0">
    <w:p w14:paraId="1AEDD3D8" w14:textId="77777777" w:rsidR="009C2C4B" w:rsidRDefault="009C2C4B" w:rsidP="00BA3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temporary/>
      <w:showingPlcHdr/>
    </w:sdtPr>
    <w:sdtEndPr/>
    <w:sdtContent>
      <w:p w14:paraId="2B40250C" w14:textId="77777777" w:rsidR="00833D70" w:rsidRDefault="00833D70">
        <w:pPr>
          <w:pStyle w:val="Header"/>
        </w:pPr>
        <w:r>
          <w:t>[Type here]</w:t>
        </w:r>
      </w:p>
    </w:sdtContent>
  </w:sdt>
  <w:p w14:paraId="56D9F6D4" w14:textId="77777777" w:rsidR="00833D70" w:rsidRDefault="00833D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D18CD" w14:textId="08CFD133" w:rsidR="00833D70" w:rsidRDefault="006C696D">
    <w:pPr>
      <w:pStyle w:val="Header"/>
    </w:pPr>
    <w:r>
      <w:rPr>
        <w:noProof/>
      </w:rPr>
      <w:drawing>
        <wp:inline distT="0" distB="0" distL="0" distR="0" wp14:anchorId="27994CF3" wp14:editId="121E1C1B">
          <wp:extent cx="3530851" cy="857481"/>
          <wp:effectExtent l="0" t="0" r="0" b="0"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w Logo CTI-CFF No Fla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907" cy="863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A25912" w14:textId="77777777" w:rsidR="00A717DD" w:rsidRDefault="00A717DD">
    <w:pPr>
      <w:pStyle w:val="Header"/>
    </w:pPr>
  </w:p>
  <w:p w14:paraId="476A3A4D" w14:textId="77777777" w:rsidR="00A717DD" w:rsidRDefault="00A717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6495"/>
    <w:multiLevelType w:val="hybridMultilevel"/>
    <w:tmpl w:val="D37848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16AD"/>
    <w:multiLevelType w:val="hybridMultilevel"/>
    <w:tmpl w:val="35B24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86A84"/>
    <w:multiLevelType w:val="hybridMultilevel"/>
    <w:tmpl w:val="3306DB52"/>
    <w:lvl w:ilvl="0" w:tplc="1B34DB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F05DA"/>
    <w:multiLevelType w:val="hybridMultilevel"/>
    <w:tmpl w:val="50A05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9036F"/>
    <w:multiLevelType w:val="hybridMultilevel"/>
    <w:tmpl w:val="DF58D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83114"/>
    <w:multiLevelType w:val="hybridMultilevel"/>
    <w:tmpl w:val="38404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81D63"/>
    <w:multiLevelType w:val="hybridMultilevel"/>
    <w:tmpl w:val="CCDA4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F3728"/>
    <w:multiLevelType w:val="hybridMultilevel"/>
    <w:tmpl w:val="8760F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A25C8"/>
    <w:multiLevelType w:val="hybridMultilevel"/>
    <w:tmpl w:val="66EC0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C0EB2"/>
    <w:multiLevelType w:val="hybridMultilevel"/>
    <w:tmpl w:val="FA9CE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0373C"/>
    <w:multiLevelType w:val="hybridMultilevel"/>
    <w:tmpl w:val="7452F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567BA"/>
    <w:multiLevelType w:val="hybridMultilevel"/>
    <w:tmpl w:val="42761A0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B3BAD"/>
    <w:multiLevelType w:val="hybridMultilevel"/>
    <w:tmpl w:val="5BC62A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A5A3E"/>
    <w:multiLevelType w:val="hybridMultilevel"/>
    <w:tmpl w:val="6798C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A2945"/>
    <w:multiLevelType w:val="hybridMultilevel"/>
    <w:tmpl w:val="FD44A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84C31"/>
    <w:multiLevelType w:val="hybridMultilevel"/>
    <w:tmpl w:val="8F38CA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05FD4"/>
    <w:multiLevelType w:val="hybridMultilevel"/>
    <w:tmpl w:val="25C6A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51FD1"/>
    <w:multiLevelType w:val="hybridMultilevel"/>
    <w:tmpl w:val="B232A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D4A37"/>
    <w:multiLevelType w:val="hybridMultilevel"/>
    <w:tmpl w:val="B2B69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A1B1B"/>
    <w:multiLevelType w:val="hybridMultilevel"/>
    <w:tmpl w:val="FE02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D64BE"/>
    <w:multiLevelType w:val="hybridMultilevel"/>
    <w:tmpl w:val="4A4EF994"/>
    <w:lvl w:ilvl="0" w:tplc="08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21" w15:restartNumberingAfterBreak="0">
    <w:nsid w:val="684602ED"/>
    <w:multiLevelType w:val="hybridMultilevel"/>
    <w:tmpl w:val="DD605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45A1E"/>
    <w:multiLevelType w:val="hybridMultilevel"/>
    <w:tmpl w:val="545223A4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6D274EF5"/>
    <w:multiLevelType w:val="hybridMultilevel"/>
    <w:tmpl w:val="AFC831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8B2430"/>
    <w:multiLevelType w:val="hybridMultilevel"/>
    <w:tmpl w:val="EFD8DA7A"/>
    <w:lvl w:ilvl="0" w:tplc="08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70A94B1B"/>
    <w:multiLevelType w:val="hybridMultilevel"/>
    <w:tmpl w:val="36A026B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9F1E87"/>
    <w:multiLevelType w:val="hybridMultilevel"/>
    <w:tmpl w:val="68388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D2E34"/>
    <w:multiLevelType w:val="hybridMultilevel"/>
    <w:tmpl w:val="5FDE5D3C"/>
    <w:lvl w:ilvl="0" w:tplc="08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8" w15:restartNumberingAfterBreak="0">
    <w:nsid w:val="7CDA78FB"/>
    <w:multiLevelType w:val="hybridMultilevel"/>
    <w:tmpl w:val="D28AB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16"/>
  </w:num>
  <w:num w:numId="5">
    <w:abstractNumId w:val="19"/>
  </w:num>
  <w:num w:numId="6">
    <w:abstractNumId w:val="1"/>
  </w:num>
  <w:num w:numId="7">
    <w:abstractNumId w:val="7"/>
  </w:num>
  <w:num w:numId="8">
    <w:abstractNumId w:val="24"/>
  </w:num>
  <w:num w:numId="9">
    <w:abstractNumId w:val="27"/>
  </w:num>
  <w:num w:numId="10">
    <w:abstractNumId w:val="5"/>
  </w:num>
  <w:num w:numId="11">
    <w:abstractNumId w:val="25"/>
  </w:num>
  <w:num w:numId="12">
    <w:abstractNumId w:val="28"/>
  </w:num>
  <w:num w:numId="13">
    <w:abstractNumId w:val="21"/>
  </w:num>
  <w:num w:numId="14">
    <w:abstractNumId w:val="11"/>
  </w:num>
  <w:num w:numId="15">
    <w:abstractNumId w:val="0"/>
  </w:num>
  <w:num w:numId="16">
    <w:abstractNumId w:val="8"/>
  </w:num>
  <w:num w:numId="17">
    <w:abstractNumId w:val="9"/>
  </w:num>
  <w:num w:numId="18">
    <w:abstractNumId w:val="14"/>
  </w:num>
  <w:num w:numId="19">
    <w:abstractNumId w:val="20"/>
  </w:num>
  <w:num w:numId="20">
    <w:abstractNumId w:val="12"/>
  </w:num>
  <w:num w:numId="21">
    <w:abstractNumId w:val="18"/>
  </w:num>
  <w:num w:numId="22">
    <w:abstractNumId w:val="10"/>
  </w:num>
  <w:num w:numId="23">
    <w:abstractNumId w:val="15"/>
  </w:num>
  <w:num w:numId="24">
    <w:abstractNumId w:val="22"/>
  </w:num>
  <w:num w:numId="25">
    <w:abstractNumId w:val="23"/>
  </w:num>
  <w:num w:numId="26">
    <w:abstractNumId w:val="3"/>
  </w:num>
  <w:num w:numId="27">
    <w:abstractNumId w:val="2"/>
  </w:num>
  <w:num w:numId="28">
    <w:abstractNumId w:val="6"/>
  </w:num>
  <w:num w:numId="29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401"/>
    <w:rsid w:val="00002FAD"/>
    <w:rsid w:val="00003FC1"/>
    <w:rsid w:val="0000708C"/>
    <w:rsid w:val="00013A21"/>
    <w:rsid w:val="00021BF5"/>
    <w:rsid w:val="00023F4D"/>
    <w:rsid w:val="0002622F"/>
    <w:rsid w:val="00026A91"/>
    <w:rsid w:val="00030104"/>
    <w:rsid w:val="00035510"/>
    <w:rsid w:val="00037DDC"/>
    <w:rsid w:val="000400BF"/>
    <w:rsid w:val="00057C5A"/>
    <w:rsid w:val="00062349"/>
    <w:rsid w:val="00071269"/>
    <w:rsid w:val="000756C0"/>
    <w:rsid w:val="00085CA5"/>
    <w:rsid w:val="00097D6C"/>
    <w:rsid w:val="000A0D82"/>
    <w:rsid w:val="000A6051"/>
    <w:rsid w:val="000B4106"/>
    <w:rsid w:val="000B6809"/>
    <w:rsid w:val="000C0F1D"/>
    <w:rsid w:val="000C26F2"/>
    <w:rsid w:val="000D4D64"/>
    <w:rsid w:val="000E07CB"/>
    <w:rsid w:val="000E20B4"/>
    <w:rsid w:val="000E7D44"/>
    <w:rsid w:val="000F4AD8"/>
    <w:rsid w:val="000F6431"/>
    <w:rsid w:val="000F67F5"/>
    <w:rsid w:val="000F7CB9"/>
    <w:rsid w:val="001053C3"/>
    <w:rsid w:val="0012373E"/>
    <w:rsid w:val="00126145"/>
    <w:rsid w:val="0012729A"/>
    <w:rsid w:val="00142F0A"/>
    <w:rsid w:val="00146BB8"/>
    <w:rsid w:val="00154937"/>
    <w:rsid w:val="00155B28"/>
    <w:rsid w:val="00173770"/>
    <w:rsid w:val="0018244B"/>
    <w:rsid w:val="00183DE3"/>
    <w:rsid w:val="00184CDF"/>
    <w:rsid w:val="00186AD3"/>
    <w:rsid w:val="00195288"/>
    <w:rsid w:val="00196A1B"/>
    <w:rsid w:val="00196FC5"/>
    <w:rsid w:val="001A5185"/>
    <w:rsid w:val="001B374E"/>
    <w:rsid w:val="001B4F2C"/>
    <w:rsid w:val="001C1812"/>
    <w:rsid w:val="001D19BF"/>
    <w:rsid w:val="001D3D9B"/>
    <w:rsid w:val="001D52AB"/>
    <w:rsid w:val="001E182C"/>
    <w:rsid w:val="001E2557"/>
    <w:rsid w:val="001E4C73"/>
    <w:rsid w:val="001E678A"/>
    <w:rsid w:val="001E7E5C"/>
    <w:rsid w:val="0020711D"/>
    <w:rsid w:val="002131B0"/>
    <w:rsid w:val="00213E9D"/>
    <w:rsid w:val="00222315"/>
    <w:rsid w:val="00231CC4"/>
    <w:rsid w:val="00245459"/>
    <w:rsid w:val="00255081"/>
    <w:rsid w:val="002658A9"/>
    <w:rsid w:val="00265925"/>
    <w:rsid w:val="00265C8B"/>
    <w:rsid w:val="00266F6A"/>
    <w:rsid w:val="00271FD0"/>
    <w:rsid w:val="00295272"/>
    <w:rsid w:val="002A28F6"/>
    <w:rsid w:val="002A7572"/>
    <w:rsid w:val="002B5E65"/>
    <w:rsid w:val="002B6FC0"/>
    <w:rsid w:val="002C061B"/>
    <w:rsid w:val="002C47CC"/>
    <w:rsid w:val="002D39E8"/>
    <w:rsid w:val="002D79D5"/>
    <w:rsid w:val="002E115C"/>
    <w:rsid w:val="002E4EDD"/>
    <w:rsid w:val="002F48C5"/>
    <w:rsid w:val="00305568"/>
    <w:rsid w:val="00310AD2"/>
    <w:rsid w:val="00314B86"/>
    <w:rsid w:val="00316AE5"/>
    <w:rsid w:val="00321CCE"/>
    <w:rsid w:val="003222DA"/>
    <w:rsid w:val="00323642"/>
    <w:rsid w:val="00324F04"/>
    <w:rsid w:val="00333D5E"/>
    <w:rsid w:val="00336516"/>
    <w:rsid w:val="00337FD8"/>
    <w:rsid w:val="00343A6A"/>
    <w:rsid w:val="003477A0"/>
    <w:rsid w:val="003529BB"/>
    <w:rsid w:val="003573E3"/>
    <w:rsid w:val="00364C29"/>
    <w:rsid w:val="00365CD1"/>
    <w:rsid w:val="00377D96"/>
    <w:rsid w:val="0038053B"/>
    <w:rsid w:val="0038119B"/>
    <w:rsid w:val="00382EC1"/>
    <w:rsid w:val="00385F92"/>
    <w:rsid w:val="003934EF"/>
    <w:rsid w:val="003A294D"/>
    <w:rsid w:val="003A64CF"/>
    <w:rsid w:val="003B4FB4"/>
    <w:rsid w:val="003C16BA"/>
    <w:rsid w:val="003C798A"/>
    <w:rsid w:val="003D11CA"/>
    <w:rsid w:val="003D1E56"/>
    <w:rsid w:val="003D478F"/>
    <w:rsid w:val="003F2E13"/>
    <w:rsid w:val="00403EDB"/>
    <w:rsid w:val="004065A1"/>
    <w:rsid w:val="00407C8A"/>
    <w:rsid w:val="00412825"/>
    <w:rsid w:val="00412844"/>
    <w:rsid w:val="0041342A"/>
    <w:rsid w:val="00414330"/>
    <w:rsid w:val="004201C4"/>
    <w:rsid w:val="00426FD4"/>
    <w:rsid w:val="00430351"/>
    <w:rsid w:val="00431A53"/>
    <w:rsid w:val="00441D71"/>
    <w:rsid w:val="004437A8"/>
    <w:rsid w:val="00443A0D"/>
    <w:rsid w:val="00443C91"/>
    <w:rsid w:val="00443F9D"/>
    <w:rsid w:val="00450E5C"/>
    <w:rsid w:val="0049126E"/>
    <w:rsid w:val="00491584"/>
    <w:rsid w:val="00492034"/>
    <w:rsid w:val="004A7151"/>
    <w:rsid w:val="004D5601"/>
    <w:rsid w:val="004D6532"/>
    <w:rsid w:val="004D677C"/>
    <w:rsid w:val="004E3208"/>
    <w:rsid w:val="004E5A49"/>
    <w:rsid w:val="004E626B"/>
    <w:rsid w:val="004F3A22"/>
    <w:rsid w:val="004F6B81"/>
    <w:rsid w:val="00504B83"/>
    <w:rsid w:val="005108B5"/>
    <w:rsid w:val="00527EBC"/>
    <w:rsid w:val="00532A28"/>
    <w:rsid w:val="00535944"/>
    <w:rsid w:val="00535FCF"/>
    <w:rsid w:val="005472DE"/>
    <w:rsid w:val="00551998"/>
    <w:rsid w:val="00566445"/>
    <w:rsid w:val="005805BC"/>
    <w:rsid w:val="005904E3"/>
    <w:rsid w:val="00592B5B"/>
    <w:rsid w:val="005A0D3B"/>
    <w:rsid w:val="005A44E3"/>
    <w:rsid w:val="005A7D0C"/>
    <w:rsid w:val="005B0C90"/>
    <w:rsid w:val="005B2CC1"/>
    <w:rsid w:val="005B7D2B"/>
    <w:rsid w:val="005C6F56"/>
    <w:rsid w:val="005D2EE1"/>
    <w:rsid w:val="005D7D28"/>
    <w:rsid w:val="005E1D0A"/>
    <w:rsid w:val="005E6890"/>
    <w:rsid w:val="005F2188"/>
    <w:rsid w:val="005F6215"/>
    <w:rsid w:val="00601720"/>
    <w:rsid w:val="00601D6C"/>
    <w:rsid w:val="006022F7"/>
    <w:rsid w:val="006172AC"/>
    <w:rsid w:val="00620D78"/>
    <w:rsid w:val="00621E51"/>
    <w:rsid w:val="00622B72"/>
    <w:rsid w:val="00636D99"/>
    <w:rsid w:val="00637938"/>
    <w:rsid w:val="00641923"/>
    <w:rsid w:val="00644FEF"/>
    <w:rsid w:val="00646A8B"/>
    <w:rsid w:val="0065408D"/>
    <w:rsid w:val="0065440A"/>
    <w:rsid w:val="006570F0"/>
    <w:rsid w:val="006628ED"/>
    <w:rsid w:val="006639E0"/>
    <w:rsid w:val="00672EC6"/>
    <w:rsid w:val="00673B3B"/>
    <w:rsid w:val="006824FE"/>
    <w:rsid w:val="006867E6"/>
    <w:rsid w:val="0069102C"/>
    <w:rsid w:val="00693BFC"/>
    <w:rsid w:val="006A149E"/>
    <w:rsid w:val="006A24F1"/>
    <w:rsid w:val="006B4B8F"/>
    <w:rsid w:val="006B5E03"/>
    <w:rsid w:val="006C1667"/>
    <w:rsid w:val="006C1BDE"/>
    <w:rsid w:val="006C4C14"/>
    <w:rsid w:val="006C5E24"/>
    <w:rsid w:val="006C696D"/>
    <w:rsid w:val="006D0A9D"/>
    <w:rsid w:val="006E13CD"/>
    <w:rsid w:val="006E5460"/>
    <w:rsid w:val="00704B67"/>
    <w:rsid w:val="00707042"/>
    <w:rsid w:val="00713AD1"/>
    <w:rsid w:val="0071413F"/>
    <w:rsid w:val="007163B2"/>
    <w:rsid w:val="00723EB0"/>
    <w:rsid w:val="007245D3"/>
    <w:rsid w:val="00725541"/>
    <w:rsid w:val="007467D8"/>
    <w:rsid w:val="00754BFF"/>
    <w:rsid w:val="007616A5"/>
    <w:rsid w:val="00762CE4"/>
    <w:rsid w:val="00763810"/>
    <w:rsid w:val="007702AC"/>
    <w:rsid w:val="00772B12"/>
    <w:rsid w:val="00774A06"/>
    <w:rsid w:val="0077654C"/>
    <w:rsid w:val="00783D51"/>
    <w:rsid w:val="00784BD4"/>
    <w:rsid w:val="00797842"/>
    <w:rsid w:val="007A304C"/>
    <w:rsid w:val="007A7A84"/>
    <w:rsid w:val="007B6943"/>
    <w:rsid w:val="007C232A"/>
    <w:rsid w:val="007C4F19"/>
    <w:rsid w:val="007C57DE"/>
    <w:rsid w:val="007D0D51"/>
    <w:rsid w:val="007D35E6"/>
    <w:rsid w:val="007E000A"/>
    <w:rsid w:val="007E078F"/>
    <w:rsid w:val="007E1D0C"/>
    <w:rsid w:val="007E5593"/>
    <w:rsid w:val="007F10EF"/>
    <w:rsid w:val="007F1932"/>
    <w:rsid w:val="008020A7"/>
    <w:rsid w:val="00810526"/>
    <w:rsid w:val="00811BB9"/>
    <w:rsid w:val="00812278"/>
    <w:rsid w:val="00812E44"/>
    <w:rsid w:val="008131E5"/>
    <w:rsid w:val="00815C6D"/>
    <w:rsid w:val="00821CA1"/>
    <w:rsid w:val="00823145"/>
    <w:rsid w:val="008233E3"/>
    <w:rsid w:val="00825CEB"/>
    <w:rsid w:val="008273EB"/>
    <w:rsid w:val="00833D70"/>
    <w:rsid w:val="00844B90"/>
    <w:rsid w:val="00846968"/>
    <w:rsid w:val="00855128"/>
    <w:rsid w:val="00855456"/>
    <w:rsid w:val="00856721"/>
    <w:rsid w:val="00857124"/>
    <w:rsid w:val="00860B67"/>
    <w:rsid w:val="00862B44"/>
    <w:rsid w:val="008656AC"/>
    <w:rsid w:val="00880AD6"/>
    <w:rsid w:val="00881415"/>
    <w:rsid w:val="0088167C"/>
    <w:rsid w:val="00884689"/>
    <w:rsid w:val="00886812"/>
    <w:rsid w:val="008929DC"/>
    <w:rsid w:val="008A0C4F"/>
    <w:rsid w:val="008A45F9"/>
    <w:rsid w:val="008A55C3"/>
    <w:rsid w:val="008B2B53"/>
    <w:rsid w:val="008B7B71"/>
    <w:rsid w:val="008C2273"/>
    <w:rsid w:val="008C3A69"/>
    <w:rsid w:val="008C61B4"/>
    <w:rsid w:val="008E170B"/>
    <w:rsid w:val="008E785F"/>
    <w:rsid w:val="008F1651"/>
    <w:rsid w:val="00912596"/>
    <w:rsid w:val="00914EC7"/>
    <w:rsid w:val="00915E37"/>
    <w:rsid w:val="00921C4F"/>
    <w:rsid w:val="009313F4"/>
    <w:rsid w:val="00940F58"/>
    <w:rsid w:val="00941C07"/>
    <w:rsid w:val="00974337"/>
    <w:rsid w:val="00974D6B"/>
    <w:rsid w:val="00975980"/>
    <w:rsid w:val="00976274"/>
    <w:rsid w:val="009864EC"/>
    <w:rsid w:val="00991095"/>
    <w:rsid w:val="009925D4"/>
    <w:rsid w:val="00996DAF"/>
    <w:rsid w:val="00996E79"/>
    <w:rsid w:val="009A583D"/>
    <w:rsid w:val="009B2B3D"/>
    <w:rsid w:val="009B68C2"/>
    <w:rsid w:val="009C09F3"/>
    <w:rsid w:val="009C2C4B"/>
    <w:rsid w:val="009C38B3"/>
    <w:rsid w:val="009C3D05"/>
    <w:rsid w:val="009C5E5B"/>
    <w:rsid w:val="009D2BE5"/>
    <w:rsid w:val="009E2D31"/>
    <w:rsid w:val="009E4ABF"/>
    <w:rsid w:val="009F4214"/>
    <w:rsid w:val="009F6C2B"/>
    <w:rsid w:val="00A04401"/>
    <w:rsid w:val="00A07895"/>
    <w:rsid w:val="00A200BE"/>
    <w:rsid w:val="00A2115A"/>
    <w:rsid w:val="00A22831"/>
    <w:rsid w:val="00A242F2"/>
    <w:rsid w:val="00A25753"/>
    <w:rsid w:val="00A344DC"/>
    <w:rsid w:val="00A35165"/>
    <w:rsid w:val="00A46241"/>
    <w:rsid w:val="00A655C4"/>
    <w:rsid w:val="00A717DD"/>
    <w:rsid w:val="00A7242F"/>
    <w:rsid w:val="00A73C9E"/>
    <w:rsid w:val="00A742BF"/>
    <w:rsid w:val="00A756EE"/>
    <w:rsid w:val="00A807B4"/>
    <w:rsid w:val="00A860BB"/>
    <w:rsid w:val="00A923B1"/>
    <w:rsid w:val="00A951BD"/>
    <w:rsid w:val="00AA358B"/>
    <w:rsid w:val="00AA6F54"/>
    <w:rsid w:val="00AB35B1"/>
    <w:rsid w:val="00AC12D8"/>
    <w:rsid w:val="00AC4492"/>
    <w:rsid w:val="00AC6268"/>
    <w:rsid w:val="00AD01E2"/>
    <w:rsid w:val="00AD298B"/>
    <w:rsid w:val="00AE03B9"/>
    <w:rsid w:val="00AE7521"/>
    <w:rsid w:val="00AF1488"/>
    <w:rsid w:val="00B066F2"/>
    <w:rsid w:val="00B06AAF"/>
    <w:rsid w:val="00B13BFE"/>
    <w:rsid w:val="00B1634D"/>
    <w:rsid w:val="00B17598"/>
    <w:rsid w:val="00B206F7"/>
    <w:rsid w:val="00B20EAE"/>
    <w:rsid w:val="00B22670"/>
    <w:rsid w:val="00B3067B"/>
    <w:rsid w:val="00B3374E"/>
    <w:rsid w:val="00B374BD"/>
    <w:rsid w:val="00B5303B"/>
    <w:rsid w:val="00B5756D"/>
    <w:rsid w:val="00B57632"/>
    <w:rsid w:val="00B61641"/>
    <w:rsid w:val="00B61721"/>
    <w:rsid w:val="00B6604F"/>
    <w:rsid w:val="00B66E7A"/>
    <w:rsid w:val="00B6729D"/>
    <w:rsid w:val="00B74177"/>
    <w:rsid w:val="00B83C11"/>
    <w:rsid w:val="00B8456D"/>
    <w:rsid w:val="00B8502D"/>
    <w:rsid w:val="00B86138"/>
    <w:rsid w:val="00B92A93"/>
    <w:rsid w:val="00B947ED"/>
    <w:rsid w:val="00B96CD9"/>
    <w:rsid w:val="00BA10A6"/>
    <w:rsid w:val="00BA3860"/>
    <w:rsid w:val="00BA7ECF"/>
    <w:rsid w:val="00BB5248"/>
    <w:rsid w:val="00BC498C"/>
    <w:rsid w:val="00BE12E7"/>
    <w:rsid w:val="00BE2D4C"/>
    <w:rsid w:val="00BE41B7"/>
    <w:rsid w:val="00BE64E7"/>
    <w:rsid w:val="00BF1269"/>
    <w:rsid w:val="00BF7FC5"/>
    <w:rsid w:val="00C035FE"/>
    <w:rsid w:val="00C05A06"/>
    <w:rsid w:val="00C1158F"/>
    <w:rsid w:val="00C134D1"/>
    <w:rsid w:val="00C14DC0"/>
    <w:rsid w:val="00C301DD"/>
    <w:rsid w:val="00C40038"/>
    <w:rsid w:val="00C422BE"/>
    <w:rsid w:val="00C439B9"/>
    <w:rsid w:val="00C505F8"/>
    <w:rsid w:val="00C5227C"/>
    <w:rsid w:val="00C52488"/>
    <w:rsid w:val="00C56959"/>
    <w:rsid w:val="00C57294"/>
    <w:rsid w:val="00C6319C"/>
    <w:rsid w:val="00C63DCE"/>
    <w:rsid w:val="00C701AD"/>
    <w:rsid w:val="00C70CB6"/>
    <w:rsid w:val="00C713E8"/>
    <w:rsid w:val="00C72EE0"/>
    <w:rsid w:val="00C76654"/>
    <w:rsid w:val="00C76B72"/>
    <w:rsid w:val="00C8016F"/>
    <w:rsid w:val="00C832A2"/>
    <w:rsid w:val="00C86B47"/>
    <w:rsid w:val="00C87D74"/>
    <w:rsid w:val="00C900B1"/>
    <w:rsid w:val="00C95767"/>
    <w:rsid w:val="00CB6F38"/>
    <w:rsid w:val="00CD75FB"/>
    <w:rsid w:val="00CE0D00"/>
    <w:rsid w:val="00CE4F6B"/>
    <w:rsid w:val="00CE7789"/>
    <w:rsid w:val="00D07429"/>
    <w:rsid w:val="00D13AF5"/>
    <w:rsid w:val="00D32594"/>
    <w:rsid w:val="00D4522B"/>
    <w:rsid w:val="00D519D0"/>
    <w:rsid w:val="00D52376"/>
    <w:rsid w:val="00D713CE"/>
    <w:rsid w:val="00D76478"/>
    <w:rsid w:val="00D80071"/>
    <w:rsid w:val="00D82739"/>
    <w:rsid w:val="00D834EA"/>
    <w:rsid w:val="00D86F47"/>
    <w:rsid w:val="00D90541"/>
    <w:rsid w:val="00DA2324"/>
    <w:rsid w:val="00DB4094"/>
    <w:rsid w:val="00DC4377"/>
    <w:rsid w:val="00DC5176"/>
    <w:rsid w:val="00DC5CAF"/>
    <w:rsid w:val="00DD759A"/>
    <w:rsid w:val="00DE234C"/>
    <w:rsid w:val="00DE79A1"/>
    <w:rsid w:val="00DF3B21"/>
    <w:rsid w:val="00DF425A"/>
    <w:rsid w:val="00E05106"/>
    <w:rsid w:val="00E0569F"/>
    <w:rsid w:val="00E06822"/>
    <w:rsid w:val="00E11056"/>
    <w:rsid w:val="00E11C58"/>
    <w:rsid w:val="00E16579"/>
    <w:rsid w:val="00E2244A"/>
    <w:rsid w:val="00E25137"/>
    <w:rsid w:val="00E30E4D"/>
    <w:rsid w:val="00E3196B"/>
    <w:rsid w:val="00E37EA4"/>
    <w:rsid w:val="00E44E3C"/>
    <w:rsid w:val="00E4574B"/>
    <w:rsid w:val="00E4682B"/>
    <w:rsid w:val="00E523D1"/>
    <w:rsid w:val="00E53971"/>
    <w:rsid w:val="00E539E6"/>
    <w:rsid w:val="00E54F2F"/>
    <w:rsid w:val="00E628C4"/>
    <w:rsid w:val="00E86091"/>
    <w:rsid w:val="00EA3333"/>
    <w:rsid w:val="00EA778A"/>
    <w:rsid w:val="00EC0FF8"/>
    <w:rsid w:val="00ED1625"/>
    <w:rsid w:val="00ED23FC"/>
    <w:rsid w:val="00ED3569"/>
    <w:rsid w:val="00ED7147"/>
    <w:rsid w:val="00EF3BB5"/>
    <w:rsid w:val="00EF6920"/>
    <w:rsid w:val="00F031F0"/>
    <w:rsid w:val="00F10BD0"/>
    <w:rsid w:val="00F267B8"/>
    <w:rsid w:val="00F33397"/>
    <w:rsid w:val="00F353D8"/>
    <w:rsid w:val="00F515A7"/>
    <w:rsid w:val="00F6143B"/>
    <w:rsid w:val="00F669CB"/>
    <w:rsid w:val="00F8082A"/>
    <w:rsid w:val="00F82450"/>
    <w:rsid w:val="00F87ED8"/>
    <w:rsid w:val="00F91722"/>
    <w:rsid w:val="00F9332A"/>
    <w:rsid w:val="00F961C9"/>
    <w:rsid w:val="00F9631D"/>
    <w:rsid w:val="00FA1847"/>
    <w:rsid w:val="00FA7B17"/>
    <w:rsid w:val="00FB32AE"/>
    <w:rsid w:val="00FB3AAA"/>
    <w:rsid w:val="00FB4D84"/>
    <w:rsid w:val="00FC5CD4"/>
    <w:rsid w:val="00FC6A1E"/>
    <w:rsid w:val="00FC77DC"/>
    <w:rsid w:val="00FF0721"/>
    <w:rsid w:val="00FF4DC5"/>
    <w:rsid w:val="00FF4E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66DAE4"/>
  <w15:docId w15:val="{C69AC6F5-8F62-46AC-8D15-9224E7720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39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4401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ED3569"/>
    <w:pPr>
      <w:ind w:left="720"/>
      <w:contextualSpacing/>
    </w:pPr>
  </w:style>
  <w:style w:type="table" w:styleId="TableGrid">
    <w:name w:val="Table Grid"/>
    <w:basedOn w:val="TableNormal"/>
    <w:uiPriority w:val="39"/>
    <w:rsid w:val="00ED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38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3860"/>
  </w:style>
  <w:style w:type="paragraph" w:styleId="Footer">
    <w:name w:val="footer"/>
    <w:basedOn w:val="Normal"/>
    <w:link w:val="FooterChar"/>
    <w:uiPriority w:val="99"/>
    <w:unhideWhenUsed/>
    <w:rsid w:val="00BA38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860"/>
  </w:style>
  <w:style w:type="character" w:styleId="Hyperlink">
    <w:name w:val="Hyperlink"/>
    <w:rsid w:val="00E53971"/>
    <w:rPr>
      <w:color w:val="0000FF"/>
      <w:u w:val="single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5108B5"/>
    <w:pPr>
      <w:ind w:left="720"/>
    </w:pPr>
  </w:style>
  <w:style w:type="character" w:customStyle="1" w:styleId="ColorfulList-Accent1Char">
    <w:name w:val="Colorful List - Accent 1 Char"/>
    <w:link w:val="ColorfulList-Accent11"/>
    <w:uiPriority w:val="34"/>
    <w:rsid w:val="005108B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601D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id-ID" w:eastAsia="ms-MY"/>
    </w:rPr>
  </w:style>
  <w:style w:type="character" w:customStyle="1" w:styleId="ListParagraphChar">
    <w:name w:val="List Paragraph Char"/>
    <w:basedOn w:val="DefaultParagraphFont"/>
    <w:link w:val="ListParagraph"/>
    <w:locked/>
    <w:rsid w:val="00601D6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9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4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4E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4E3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4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4E3"/>
    <w:rPr>
      <w:rFonts w:ascii="Segoe UI" w:eastAsia="Times New Roman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DD75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77A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67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tmn@dusit.com" TargetMode="External"/><Relationship Id="rId17" Type="http://schemas.openxmlformats.org/officeDocument/2006/relationships/hyperlink" Target="avelinojohnerick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carinamanlapaz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usit.com/dusitthani/manil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ogie821@gmail.com" TargetMode="Externa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nildasbaling@yaho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A10B3-AF7A-4234-9981-08FC1EA4C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1556</Words>
  <Characters>8874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ILHAM PERINTIS</dc:creator>
  <cp:lastModifiedBy>Jasmin Saad</cp:lastModifiedBy>
  <cp:revision>24</cp:revision>
  <cp:lastPrinted>2017-10-27T02:23:00Z</cp:lastPrinted>
  <dcterms:created xsi:type="dcterms:W3CDTF">2018-11-21T11:04:00Z</dcterms:created>
  <dcterms:modified xsi:type="dcterms:W3CDTF">2018-12-12T03:40:00Z</dcterms:modified>
</cp:coreProperties>
</file>